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8B" w:rsidRPr="00B2548B" w:rsidRDefault="00B2548B" w:rsidP="00B2548B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B2548B">
        <w:rPr>
          <w:b/>
          <w:lang w:eastAsia="ru-RU"/>
        </w:rPr>
        <w:t xml:space="preserve">МУНИЦИПАЛЬНОЕ ДОШКОЛЬНОЕ ОБРАЗОВАТЕЛЬНОЕ УЧРЕЖДЕНИЕ </w:t>
      </w:r>
    </w:p>
    <w:p w:rsidR="00B2548B" w:rsidRPr="00B2548B" w:rsidRDefault="00B2548B" w:rsidP="00B2548B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B2548B">
        <w:rPr>
          <w:b/>
          <w:lang w:eastAsia="ru-RU"/>
        </w:rPr>
        <w:t xml:space="preserve">«ДЕТСКИЙ САД «ДЕЛЬФИНЕНОК»  Р.П. СРЕДНЯЯ АХТУБА </w:t>
      </w:r>
    </w:p>
    <w:p w:rsidR="00B2548B" w:rsidRPr="00B2548B" w:rsidRDefault="00B2548B" w:rsidP="00B2548B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B2548B">
        <w:rPr>
          <w:b/>
          <w:lang w:eastAsia="ru-RU"/>
        </w:rPr>
        <w:t>СРЕДНЕАХТУБИНСКОГО РАЙОНА ВОЛГОГРАДСКОЙ ОБЛАСТИ</w:t>
      </w:r>
    </w:p>
    <w:p w:rsidR="00B2548B" w:rsidRPr="00B2548B" w:rsidRDefault="00B2548B" w:rsidP="00B2548B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B2548B" w:rsidRPr="00B2548B" w:rsidTr="00B2548B">
        <w:tc>
          <w:tcPr>
            <w:tcW w:w="5211" w:type="dxa"/>
          </w:tcPr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gramStart"/>
            <w:r w:rsidRPr="00B2548B">
              <w:rPr>
                <w:sz w:val="20"/>
                <w:szCs w:val="20"/>
                <w:lang w:val="ru-RU" w:eastAsia="ru-RU"/>
              </w:rPr>
              <w:t>Рассмотрен</w:t>
            </w:r>
            <w:r w:rsidR="005F505F">
              <w:rPr>
                <w:sz w:val="20"/>
                <w:szCs w:val="20"/>
                <w:lang w:val="ru-RU" w:eastAsia="ru-RU"/>
              </w:rPr>
              <w:t>а</w:t>
            </w:r>
            <w:proofErr w:type="gramEnd"/>
            <w:r w:rsidRPr="00B2548B">
              <w:rPr>
                <w:sz w:val="20"/>
                <w:szCs w:val="20"/>
                <w:lang w:val="ru-RU" w:eastAsia="ru-RU"/>
              </w:rPr>
              <w:t xml:space="preserve"> на Педагогическом совете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B2548B">
              <w:rPr>
                <w:sz w:val="20"/>
                <w:szCs w:val="20"/>
                <w:lang w:val="ru-RU" w:eastAsia="ru-RU"/>
              </w:rPr>
              <w:t xml:space="preserve">Протокол № 1 от 29.08.2025г. 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60" w:type="dxa"/>
          </w:tcPr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gramStart"/>
            <w:r w:rsidRPr="00B2548B">
              <w:rPr>
                <w:sz w:val="20"/>
                <w:szCs w:val="20"/>
                <w:lang w:val="ru-RU" w:eastAsia="ru-RU"/>
              </w:rPr>
              <w:t>Введен</w:t>
            </w:r>
            <w:r w:rsidR="005F505F">
              <w:rPr>
                <w:sz w:val="20"/>
                <w:szCs w:val="20"/>
                <w:lang w:val="ru-RU" w:eastAsia="ru-RU"/>
              </w:rPr>
              <w:t>а</w:t>
            </w:r>
            <w:proofErr w:type="gramEnd"/>
            <w:r w:rsidRPr="00B2548B">
              <w:rPr>
                <w:sz w:val="20"/>
                <w:szCs w:val="20"/>
                <w:lang w:val="ru-RU" w:eastAsia="ru-RU"/>
              </w:rPr>
              <w:t xml:space="preserve"> в действие приказом 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B2548B">
              <w:rPr>
                <w:sz w:val="20"/>
                <w:szCs w:val="20"/>
                <w:lang w:val="ru-RU" w:eastAsia="ru-RU"/>
              </w:rPr>
              <w:t>от 29.08.2025г.</w:t>
            </w:r>
            <w:r w:rsidRPr="00197351">
              <w:rPr>
                <w:sz w:val="20"/>
                <w:szCs w:val="20"/>
                <w:lang w:val="ru-RU" w:eastAsia="ru-RU"/>
              </w:rPr>
              <w:t xml:space="preserve"> №</w:t>
            </w:r>
            <w:r w:rsidR="00197351">
              <w:rPr>
                <w:sz w:val="20"/>
                <w:szCs w:val="20"/>
                <w:lang w:val="ru-RU" w:eastAsia="ru-RU"/>
              </w:rPr>
              <w:t>146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B2548B">
              <w:rPr>
                <w:sz w:val="20"/>
                <w:szCs w:val="20"/>
                <w:lang w:val="ru-RU" w:eastAsia="ru-RU"/>
              </w:rPr>
              <w:t xml:space="preserve">Заведующий МДОУ ДС </w:t>
            </w:r>
            <w:proofErr w:type="spellStart"/>
            <w:r w:rsidRPr="00B2548B">
              <w:rPr>
                <w:sz w:val="20"/>
                <w:szCs w:val="20"/>
                <w:lang w:val="ru-RU" w:eastAsia="ru-RU"/>
              </w:rPr>
              <w:t>Дельфиненок</w:t>
            </w:r>
            <w:proofErr w:type="spellEnd"/>
            <w:r w:rsidRPr="00B2548B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2548B">
              <w:rPr>
                <w:sz w:val="20"/>
                <w:szCs w:val="20"/>
                <w:lang w:val="ru-RU" w:eastAsia="ru-RU"/>
              </w:rPr>
              <w:t>р.п</w:t>
            </w:r>
            <w:proofErr w:type="spellEnd"/>
            <w:r w:rsidRPr="00B2548B">
              <w:rPr>
                <w:sz w:val="20"/>
                <w:szCs w:val="20"/>
                <w:lang w:val="ru-RU" w:eastAsia="ru-RU"/>
              </w:rPr>
              <w:t xml:space="preserve">. Средняя Ахтуба 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B2548B">
              <w:rPr>
                <w:sz w:val="20"/>
                <w:szCs w:val="20"/>
                <w:lang w:eastAsia="ru-RU"/>
              </w:rPr>
              <w:t xml:space="preserve">_________________ Н.С. </w:t>
            </w:r>
            <w:proofErr w:type="spellStart"/>
            <w:r w:rsidRPr="00B2548B">
              <w:rPr>
                <w:sz w:val="20"/>
                <w:szCs w:val="20"/>
                <w:lang w:eastAsia="ru-RU"/>
              </w:rPr>
              <w:t>Пущина</w:t>
            </w:r>
            <w:proofErr w:type="spellEnd"/>
          </w:p>
        </w:tc>
      </w:tr>
    </w:tbl>
    <w:p w:rsidR="003F7A7C" w:rsidRDefault="003F7A7C" w:rsidP="00B2548B">
      <w:pPr>
        <w:jc w:val="center"/>
      </w:pPr>
    </w:p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Default="003F7A7C" w:rsidP="003F7A7C"/>
    <w:p w:rsidR="00F61869" w:rsidRDefault="00F61869" w:rsidP="003F7A7C"/>
    <w:p w:rsidR="003F7A7C" w:rsidRPr="009920B1" w:rsidRDefault="003F7A7C" w:rsidP="003F7A7C">
      <w:pPr>
        <w:tabs>
          <w:tab w:val="left" w:pos="5430"/>
        </w:tabs>
        <w:jc w:val="center"/>
        <w:rPr>
          <w:b/>
          <w:sz w:val="36"/>
          <w:szCs w:val="36"/>
        </w:rPr>
      </w:pPr>
      <w:bookmarkStart w:id="0" w:name="_GoBack"/>
      <w:r w:rsidRPr="009920B1">
        <w:rPr>
          <w:b/>
          <w:sz w:val="36"/>
          <w:szCs w:val="36"/>
        </w:rPr>
        <w:t>Рабочая программа</w:t>
      </w:r>
    </w:p>
    <w:p w:rsidR="001E2AB3" w:rsidRDefault="001E2AB3" w:rsidP="003F7A7C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коррекционной </w:t>
      </w:r>
      <w:r w:rsidR="003F7A7C" w:rsidRPr="009920B1">
        <w:rPr>
          <w:sz w:val="28"/>
          <w:szCs w:val="28"/>
        </w:rPr>
        <w:t xml:space="preserve">образовательной деятельности детей </w:t>
      </w:r>
    </w:p>
    <w:p w:rsidR="003F7A7C" w:rsidRPr="009920B1" w:rsidRDefault="001E2AB3" w:rsidP="003F7A7C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подготовительной </w:t>
      </w:r>
      <w:r w:rsidR="003F7A7C" w:rsidRPr="009920B1">
        <w:rPr>
          <w:sz w:val="28"/>
          <w:szCs w:val="28"/>
        </w:rPr>
        <w:t xml:space="preserve"> группы </w:t>
      </w:r>
    </w:p>
    <w:p w:rsidR="003F7A7C" w:rsidRPr="009920B1" w:rsidRDefault="001E2AB3" w:rsidP="003F7A7C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компенсирующей </w:t>
      </w:r>
      <w:r w:rsidR="003F7A7C" w:rsidRPr="009920B1">
        <w:rPr>
          <w:sz w:val="28"/>
          <w:szCs w:val="28"/>
        </w:rPr>
        <w:t xml:space="preserve">направленности № </w:t>
      </w:r>
      <w:r>
        <w:rPr>
          <w:sz w:val="28"/>
          <w:szCs w:val="28"/>
        </w:rPr>
        <w:t>11</w:t>
      </w:r>
      <w:r w:rsidR="003670DA">
        <w:rPr>
          <w:sz w:val="28"/>
          <w:szCs w:val="28"/>
        </w:rPr>
        <w:t xml:space="preserve"> </w:t>
      </w:r>
      <w:r w:rsidR="003F7A7C" w:rsidRPr="009920B1">
        <w:rPr>
          <w:sz w:val="28"/>
          <w:szCs w:val="28"/>
        </w:rPr>
        <w:t>«</w:t>
      </w:r>
      <w:r>
        <w:rPr>
          <w:sz w:val="28"/>
          <w:szCs w:val="28"/>
        </w:rPr>
        <w:t>Солнышко</w:t>
      </w:r>
      <w:r w:rsidR="003F7A7C" w:rsidRPr="009920B1">
        <w:rPr>
          <w:sz w:val="28"/>
          <w:szCs w:val="28"/>
        </w:rPr>
        <w:t>»</w:t>
      </w:r>
    </w:p>
    <w:p w:rsidR="00C620E3" w:rsidRDefault="003F7A7C" w:rsidP="00C620E3">
      <w:pPr>
        <w:tabs>
          <w:tab w:val="left" w:pos="5430"/>
        </w:tabs>
        <w:jc w:val="center"/>
        <w:rPr>
          <w:sz w:val="28"/>
          <w:szCs w:val="28"/>
        </w:rPr>
      </w:pPr>
      <w:r w:rsidRPr="009920B1">
        <w:rPr>
          <w:sz w:val="28"/>
          <w:szCs w:val="28"/>
        </w:rPr>
        <w:t xml:space="preserve"> на 202</w:t>
      </w:r>
      <w:r w:rsidR="003670DA">
        <w:rPr>
          <w:sz w:val="28"/>
          <w:szCs w:val="28"/>
        </w:rPr>
        <w:t>5</w:t>
      </w:r>
      <w:r w:rsidRPr="009920B1">
        <w:rPr>
          <w:sz w:val="28"/>
          <w:szCs w:val="28"/>
        </w:rPr>
        <w:t>-202</w:t>
      </w:r>
      <w:r w:rsidR="003670DA">
        <w:rPr>
          <w:sz w:val="28"/>
          <w:szCs w:val="28"/>
        </w:rPr>
        <w:t>6</w:t>
      </w:r>
      <w:r w:rsidRPr="009920B1">
        <w:rPr>
          <w:sz w:val="28"/>
          <w:szCs w:val="28"/>
        </w:rPr>
        <w:t xml:space="preserve"> учебный год</w:t>
      </w:r>
    </w:p>
    <w:bookmarkEnd w:id="0"/>
    <w:p w:rsidR="00C620E3" w:rsidRDefault="00C620E3" w:rsidP="00C620E3">
      <w:pPr>
        <w:tabs>
          <w:tab w:val="left" w:pos="5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505F" w:rsidRPr="009920B1" w:rsidRDefault="00C620E3" w:rsidP="00C620E3">
      <w:pPr>
        <w:tabs>
          <w:tab w:val="left" w:pos="5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5F505F">
        <w:rPr>
          <w:sz w:val="28"/>
          <w:szCs w:val="28"/>
        </w:rPr>
        <w:t>Составлена</w:t>
      </w:r>
      <w:proofErr w:type="gramEnd"/>
      <w:r w:rsidR="005F505F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О</w:t>
      </w:r>
      <w:r w:rsidR="00197351">
        <w:rPr>
          <w:sz w:val="28"/>
          <w:szCs w:val="28"/>
        </w:rPr>
        <w:t>сновной</w:t>
      </w:r>
      <w:r w:rsidR="005F5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общеобразовательной программы        </w:t>
      </w:r>
      <w:r w:rsidR="001B242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дошкольного образования МДОУ ДС </w:t>
      </w:r>
      <w:proofErr w:type="spellStart"/>
      <w:r>
        <w:rPr>
          <w:sz w:val="28"/>
          <w:szCs w:val="28"/>
        </w:rPr>
        <w:t>Дельфинёнок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Средняя Ахтуба</w:t>
      </w: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Pr="00F61869" w:rsidRDefault="009920B1" w:rsidP="003F7A7C">
      <w:pPr>
        <w:tabs>
          <w:tab w:val="left" w:pos="5430"/>
        </w:tabs>
        <w:jc w:val="right"/>
        <w:rPr>
          <w:sz w:val="28"/>
          <w:szCs w:val="28"/>
        </w:rPr>
      </w:pPr>
      <w:r w:rsidRPr="00F61869">
        <w:rPr>
          <w:sz w:val="28"/>
          <w:szCs w:val="28"/>
        </w:rPr>
        <w:t>Со</w:t>
      </w:r>
      <w:r w:rsidR="005F505F">
        <w:rPr>
          <w:sz w:val="28"/>
          <w:szCs w:val="28"/>
        </w:rPr>
        <w:t>ставитель</w:t>
      </w:r>
      <w:r w:rsidR="003F7A7C" w:rsidRPr="00F61869">
        <w:rPr>
          <w:sz w:val="28"/>
          <w:szCs w:val="28"/>
        </w:rPr>
        <w:t>:</w:t>
      </w:r>
    </w:p>
    <w:p w:rsidR="009920B1" w:rsidRPr="00F61869" w:rsidRDefault="001E2AB3" w:rsidP="005F505F">
      <w:pPr>
        <w:tabs>
          <w:tab w:val="left" w:pos="54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Куликова О.С., учитель-логопед</w:t>
      </w: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1E2AB3">
      <w:pPr>
        <w:tabs>
          <w:tab w:val="left" w:pos="5430"/>
        </w:tabs>
        <w:rPr>
          <w:b/>
        </w:rPr>
      </w:pPr>
    </w:p>
    <w:p w:rsidR="003F7A7C" w:rsidRDefault="00F61869" w:rsidP="00F61869">
      <w:pPr>
        <w:tabs>
          <w:tab w:val="left" w:pos="5430"/>
        </w:tabs>
        <w:jc w:val="center"/>
        <w:rPr>
          <w:sz w:val="24"/>
          <w:szCs w:val="24"/>
        </w:rPr>
      </w:pPr>
      <w:r>
        <w:rPr>
          <w:b/>
        </w:rPr>
        <w:t>2025г</w:t>
      </w:r>
      <w:r>
        <w:rPr>
          <w:sz w:val="24"/>
          <w:szCs w:val="24"/>
        </w:rPr>
        <w:t>.</w:t>
      </w:r>
    </w:p>
    <w:p w:rsidR="006726C4" w:rsidRPr="006726C4" w:rsidRDefault="006726C4" w:rsidP="006726C4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Рабочая программа учителя-логопеда Куликовой Оксаны Сергеевны</w:t>
      </w:r>
    </w:p>
    <w:p w:rsidR="006726C4" w:rsidRPr="006726C4" w:rsidRDefault="006726C4" w:rsidP="006726C4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Возраст: подготовительная к школе группа</w:t>
      </w:r>
    </w:p>
    <w:p w:rsidR="006726C4" w:rsidRPr="006726C4" w:rsidRDefault="006726C4" w:rsidP="006726C4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Заключение: ТНР</w:t>
      </w:r>
    </w:p>
    <w:p w:rsidR="006726C4" w:rsidRPr="006726C4" w:rsidRDefault="006726C4" w:rsidP="006726C4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Условия реализации: группа компенсирующей направленности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FF0000"/>
          <w:sz w:val="24"/>
          <w:szCs w:val="24"/>
          <w:lang w:eastAsia="ru-RU"/>
        </w:rPr>
      </w:pPr>
    </w:p>
    <w:sdt>
      <w:sdtPr>
        <w:rPr>
          <w:rFonts w:ascii="Calibri" w:eastAsia="Calibri" w:hAnsi="Calibri" w:cs="Calibri"/>
          <w:lang w:eastAsia="ru-RU"/>
        </w:rPr>
        <w:id w:val="2292921"/>
        <w:docPartObj>
          <w:docPartGallery w:val="Table of Contents"/>
          <w:docPartUnique/>
        </w:docPartObj>
      </w:sdtPr>
      <w:sdtContent>
        <w:p w:rsidR="006726C4" w:rsidRPr="006726C4" w:rsidRDefault="006726C4" w:rsidP="006726C4">
          <w:pPr>
            <w:keepNext/>
            <w:keepLines/>
            <w:widowControl/>
            <w:autoSpaceDE/>
            <w:autoSpaceDN/>
            <w:ind w:firstLine="720"/>
            <w:jc w:val="center"/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  <w:lang w:eastAsia="ru-RU"/>
            </w:rPr>
          </w:pPr>
          <w:r w:rsidRPr="006726C4">
            <w:rPr>
              <w:rFonts w:eastAsiaTheme="majorEastAsia"/>
              <w:b/>
              <w:sz w:val="28"/>
              <w:szCs w:val="32"/>
              <w:lang w:eastAsia="ru-RU"/>
            </w:rPr>
            <w:t>Оглавление</w:t>
          </w:r>
        </w:p>
        <w:p w:rsidR="006726C4" w:rsidRPr="006726C4" w:rsidRDefault="006726C4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6726C4">
            <w:rPr>
              <w:rFonts w:ascii="Calibri" w:eastAsia="Calibri" w:hAnsi="Calibri" w:cs="Calibri"/>
              <w:lang w:eastAsia="ru-RU"/>
            </w:rPr>
            <w:fldChar w:fldCharType="begin"/>
          </w:r>
          <w:r w:rsidRPr="006726C4">
            <w:rPr>
              <w:rFonts w:ascii="Calibri" w:eastAsia="Calibri" w:hAnsi="Calibri" w:cs="Calibri"/>
              <w:lang w:eastAsia="ru-RU"/>
            </w:rPr>
            <w:instrText xml:space="preserve"> TOC \o "1-3" \h \z \u </w:instrText>
          </w:r>
          <w:r w:rsidRPr="006726C4">
            <w:rPr>
              <w:rFonts w:ascii="Calibri" w:eastAsia="Calibri" w:hAnsi="Calibri" w:cs="Calibri"/>
              <w:lang w:eastAsia="ru-RU"/>
            </w:rPr>
            <w:fldChar w:fldCharType="separate"/>
          </w:r>
          <w:hyperlink w:anchor="_Toc132358934" w:history="1">
            <w:r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1. Целевой раздел</w:t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_Toc132358934 \h </w:instrText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3</w:t>
            </w:r>
            <w:r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35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1.1. Пояснительная записка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_Toc132358935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3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36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1.2. Значимые для реализации Программы характеристики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_Toc132358936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5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37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1.3. Возрастные и индивидуальные особенности контингента детей, воспитывающихся в группе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_Toc132358937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9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38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1.4. Планируемые результаты освоения программы детьми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_Toc132358938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10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39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1.5.  Система педагогической диагностики (мониторинга) достижения детьми планируемых результатов освоения программы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_Toc132358939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10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0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2. Содержательный раздел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_Toc132358940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11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1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2.1. Содержание коррекционно-логопедической работы с детьми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_Toc132358941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11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2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2.2. Перспективно-тематическое планирование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_Toc132358942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11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3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 xml:space="preserve">2.3. </w:t>
            </w:r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Взаимодействие учителя-логопеда с воспитателями и специалистами группы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_Toc132358943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12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4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2.4. Взаимодействие учителя-логопеда с семьями воспитанников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_Toc132358944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14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5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3. Организационный раздел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_Toc132358945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15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6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 xml:space="preserve">3.1. </w:t>
            </w:r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Организация коррекционно-развивающей деятельности группе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_Toc132358946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15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7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3.1.1. Образовательная нагрузка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_Toc132358947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15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8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3.1.2. Структура подгрупповых и индивидуальных занятий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_Toc132358948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16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49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3.1.3. Формы коррекционно-образовательной деятельности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_Toc132358949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16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50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3.1.4 Организация коррекционно-развивающей деятельности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_Toc132358950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18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22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51" w:history="1">
            <w:r w:rsidR="006726C4" w:rsidRPr="006726C4">
              <w:rPr>
                <w:b/>
                <w:noProof/>
                <w:color w:val="0000FF"/>
                <w:u w:val="single"/>
                <w:lang w:eastAsia="ru-RU"/>
              </w:rPr>
              <w:t>3.2. Условия реализации рабочей программы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_Toc132358951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22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52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3.2.1. Психолого-педагогические условия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_Toc132358952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22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53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3.2.3. Организационные условия (создание предметно-развивающей среды)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_Toc132358953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23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54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3.2.4. Материально-технические условия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_Toc132358954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24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522F28" w:rsidP="006726C4">
          <w:pPr>
            <w:widowControl/>
            <w:tabs>
              <w:tab w:val="right" w:leader="dot" w:pos="9345"/>
            </w:tabs>
            <w:autoSpaceDE/>
            <w:autoSpaceDN/>
            <w:spacing w:after="100" w:line="254" w:lineRule="auto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358955" w:history="1">
            <w:r w:rsidR="006726C4" w:rsidRPr="006726C4">
              <w:rPr>
                <w:rFonts w:eastAsia="Calibri"/>
                <w:b/>
                <w:noProof/>
                <w:color w:val="0000FF"/>
                <w:u w:val="single"/>
                <w:lang w:eastAsia="ru-RU"/>
              </w:rPr>
              <w:t>3.2.5. Методическое обеспечение коррекционно-развивающей работы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ab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begin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instrText xml:space="preserve"> PAGEREF _Toc132358955 \h </w:instrTex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separate"/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t>26</w:t>
            </w:r>
            <w:r w:rsidR="006726C4" w:rsidRPr="006726C4">
              <w:rPr>
                <w:rFonts w:ascii="Calibri" w:eastAsia="Calibri" w:hAnsi="Calibri" w:cs="Calibri"/>
                <w:noProof/>
                <w:webHidden/>
                <w:lang w:eastAsia="ru-RU"/>
              </w:rPr>
              <w:fldChar w:fldCharType="end"/>
            </w:r>
          </w:hyperlink>
        </w:p>
        <w:p w:rsidR="006726C4" w:rsidRPr="006726C4" w:rsidRDefault="006726C4" w:rsidP="006726C4">
          <w:pPr>
            <w:widowControl/>
            <w:autoSpaceDE/>
            <w:autoSpaceDN/>
            <w:ind w:firstLine="720"/>
            <w:rPr>
              <w:rFonts w:ascii="Calibri" w:eastAsia="Calibri" w:hAnsi="Calibri" w:cs="Calibri"/>
              <w:lang w:eastAsia="ru-RU"/>
            </w:rPr>
          </w:pPr>
          <w:r w:rsidRPr="006726C4">
            <w:rPr>
              <w:rFonts w:ascii="Calibri" w:eastAsia="Calibri" w:hAnsi="Calibri" w:cs="Calibri"/>
              <w:lang w:eastAsia="ru-RU"/>
            </w:rPr>
            <w:fldChar w:fldCharType="end"/>
          </w:r>
        </w:p>
      </w:sdtContent>
    </w:sdt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0"/>
        <w:rPr>
          <w:rFonts w:eastAsiaTheme="majorEastAsia"/>
          <w:b/>
          <w:color w:val="365F91" w:themeColor="accent1" w:themeShade="BF"/>
          <w:sz w:val="32"/>
          <w:szCs w:val="24"/>
          <w:lang w:eastAsia="ru-RU"/>
        </w:rPr>
      </w:pPr>
      <w:bookmarkStart w:id="1" w:name="_Toc132358934"/>
      <w:r w:rsidRPr="006726C4">
        <w:rPr>
          <w:rFonts w:eastAsiaTheme="majorEastAsia"/>
          <w:b/>
          <w:color w:val="365F91" w:themeColor="accent1" w:themeShade="BF"/>
          <w:sz w:val="32"/>
          <w:szCs w:val="24"/>
          <w:lang w:eastAsia="ru-RU"/>
        </w:rPr>
        <w:lastRenderedPageBreak/>
        <w:t>1. Целевой раздел</w:t>
      </w:r>
      <w:bookmarkEnd w:id="1"/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rFonts w:eastAsiaTheme="majorEastAsia"/>
          <w:b/>
          <w:color w:val="365F91" w:themeColor="accent1" w:themeShade="BF"/>
          <w:sz w:val="24"/>
          <w:szCs w:val="24"/>
          <w:lang w:eastAsia="ru-RU"/>
        </w:rPr>
      </w:pPr>
      <w:bookmarkStart w:id="2" w:name="_Toc132358935"/>
      <w:r w:rsidRPr="006726C4">
        <w:rPr>
          <w:rFonts w:eastAsiaTheme="majorEastAsia"/>
          <w:b/>
          <w:color w:val="365F91" w:themeColor="accent1" w:themeShade="BF"/>
          <w:sz w:val="24"/>
          <w:szCs w:val="24"/>
          <w:lang w:eastAsia="ru-RU"/>
        </w:rPr>
        <w:t>1.1. Пояснительная записка</w:t>
      </w:r>
      <w:bookmarkEnd w:id="2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 xml:space="preserve">Рабочая программа коррекционно-развивающей работы учителя-логопеда </w:t>
      </w:r>
      <w:r w:rsidRPr="006726C4">
        <w:rPr>
          <w:rFonts w:eastAsia="Calibri"/>
          <w:i/>
          <w:sz w:val="24"/>
          <w:szCs w:val="24"/>
          <w:lang w:eastAsia="ru-RU"/>
        </w:rPr>
        <w:t xml:space="preserve">Куликовой Оксаны Сергеевны, подготовительной группы компенсирующей направленности № </w:t>
      </w:r>
      <w:r>
        <w:rPr>
          <w:rFonts w:eastAsia="Calibri"/>
          <w:i/>
          <w:sz w:val="24"/>
          <w:szCs w:val="24"/>
          <w:lang w:eastAsia="ru-RU"/>
        </w:rPr>
        <w:t>11</w:t>
      </w:r>
      <w:r w:rsidRPr="006726C4">
        <w:rPr>
          <w:sz w:val="24"/>
          <w:szCs w:val="24"/>
          <w:lang w:eastAsia="ru-RU"/>
        </w:rPr>
        <w:t xml:space="preserve"> </w:t>
      </w:r>
      <w:r w:rsidRPr="006726C4">
        <w:rPr>
          <w:color w:val="000000"/>
          <w:sz w:val="24"/>
          <w:szCs w:val="24"/>
          <w:lang w:eastAsia="ru-RU"/>
        </w:rPr>
        <w:t>разработана в соответствии с федеральными, региональными и локальными нормативными документами:</w:t>
      </w:r>
    </w:p>
    <w:p w:rsidR="006726C4" w:rsidRPr="006726C4" w:rsidRDefault="006726C4" w:rsidP="00932FEA">
      <w:pPr>
        <w:widowControl/>
        <w:numPr>
          <w:ilvl w:val="0"/>
          <w:numId w:val="2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color w:val="000000"/>
          <w:sz w:val="24"/>
          <w:szCs w:val="24"/>
          <w:lang w:eastAsia="ru-RU"/>
        </w:rPr>
      </w:pPr>
      <w:bookmarkStart w:id="3" w:name="_Hlk102654686"/>
      <w:r w:rsidRPr="006726C4">
        <w:rPr>
          <w:rFonts w:eastAsia="Century"/>
          <w:color w:val="000000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</w:t>
      </w:r>
    </w:p>
    <w:p w:rsidR="006726C4" w:rsidRPr="006726C4" w:rsidRDefault="006726C4" w:rsidP="00932FEA">
      <w:pPr>
        <w:widowControl/>
        <w:numPr>
          <w:ilvl w:val="0"/>
          <w:numId w:val="2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color w:val="000000"/>
          <w:sz w:val="24"/>
          <w:szCs w:val="24"/>
          <w:lang w:eastAsia="ru-RU"/>
        </w:rPr>
      </w:pPr>
      <w:r w:rsidRPr="006726C4">
        <w:rPr>
          <w:rFonts w:eastAsia="Century"/>
          <w:color w:val="000000"/>
          <w:sz w:val="24"/>
          <w:szCs w:val="24"/>
          <w:lang w:eastAsia="ru-RU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6726C4" w:rsidRPr="006726C4" w:rsidRDefault="00522F28" w:rsidP="00932FEA">
      <w:pPr>
        <w:widowControl/>
        <w:numPr>
          <w:ilvl w:val="0"/>
          <w:numId w:val="2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sz w:val="24"/>
          <w:szCs w:val="24"/>
          <w:lang w:eastAsia="ru-RU"/>
        </w:rPr>
      </w:pPr>
      <w:hyperlink r:id="rId9" w:history="1">
        <w:r w:rsidR="006726C4" w:rsidRPr="006726C4">
          <w:rPr>
            <w:rFonts w:eastAsia="Calibri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Приказ </w:t>
        </w:r>
        <w:proofErr w:type="spellStart"/>
        <w:r w:rsidR="006726C4" w:rsidRPr="006726C4">
          <w:rPr>
            <w:rFonts w:eastAsia="Calibri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Минпросвещения</w:t>
        </w:r>
        <w:proofErr w:type="spellEnd"/>
        <w:r w:rsidR="006726C4" w:rsidRPr="006726C4">
          <w:rPr>
            <w:rFonts w:eastAsia="Calibri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6726C4" w:rsidRPr="006726C4">
          <w:rPr>
            <w:rFonts w:eastAsia="Calibri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обучающихся</w:t>
        </w:r>
        <w:proofErr w:type="gramEnd"/>
        <w:r w:rsidR="006726C4" w:rsidRPr="006726C4">
          <w:rPr>
            <w:rFonts w:eastAsia="Calibri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6726C4" w:rsidRPr="006726C4">
        <w:rPr>
          <w:rFonts w:eastAsia="Calibri"/>
          <w:sz w:val="24"/>
          <w:szCs w:val="24"/>
          <w:lang w:eastAsia="ru-RU"/>
        </w:rPr>
        <w:t> </w:t>
      </w:r>
    </w:p>
    <w:p w:rsidR="006726C4" w:rsidRPr="006726C4" w:rsidRDefault="006726C4" w:rsidP="00932FEA">
      <w:pPr>
        <w:widowControl/>
        <w:numPr>
          <w:ilvl w:val="0"/>
          <w:numId w:val="2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color w:val="000000"/>
          <w:sz w:val="24"/>
          <w:szCs w:val="24"/>
          <w:lang w:eastAsia="ru-RU"/>
        </w:rPr>
      </w:pPr>
      <w:r w:rsidRPr="006726C4">
        <w:rPr>
          <w:rFonts w:eastAsia="Century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6726C4">
        <w:rPr>
          <w:rFonts w:eastAsia="Century"/>
          <w:color w:val="000000"/>
          <w:sz w:val="24"/>
          <w:szCs w:val="24"/>
          <w:lang w:eastAsia="ru-RU"/>
        </w:rPr>
        <w:t>Минпросвещения</w:t>
      </w:r>
      <w:proofErr w:type="spellEnd"/>
      <w:r w:rsidRPr="006726C4">
        <w:rPr>
          <w:rFonts w:eastAsia="Century"/>
          <w:color w:val="000000"/>
          <w:sz w:val="24"/>
          <w:szCs w:val="24"/>
          <w:lang w:eastAsia="ru-RU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6726C4" w:rsidRPr="006726C4" w:rsidRDefault="006726C4" w:rsidP="00932FEA">
      <w:pPr>
        <w:widowControl/>
        <w:numPr>
          <w:ilvl w:val="0"/>
          <w:numId w:val="2"/>
        </w:numPr>
        <w:autoSpaceDE/>
        <w:autoSpaceDN/>
        <w:spacing w:after="160" w:line="254" w:lineRule="auto"/>
        <w:ind w:left="0" w:firstLine="720"/>
        <w:contextualSpacing/>
        <w:jc w:val="both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6726C4" w:rsidRPr="006726C4" w:rsidRDefault="006726C4" w:rsidP="00932FEA">
      <w:pPr>
        <w:widowControl/>
        <w:numPr>
          <w:ilvl w:val="0"/>
          <w:numId w:val="1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color w:val="000000"/>
          <w:sz w:val="24"/>
          <w:szCs w:val="24"/>
          <w:lang w:eastAsia="ru-RU"/>
        </w:rPr>
      </w:pPr>
      <w:r w:rsidRPr="006726C4">
        <w:rPr>
          <w:rFonts w:eastAsia="Century"/>
          <w:color w:val="000000"/>
          <w:sz w:val="24"/>
          <w:szCs w:val="24"/>
          <w:lang w:eastAsia="ru-RU"/>
        </w:rPr>
        <w:t xml:space="preserve">Распоряжение </w:t>
      </w:r>
      <w:proofErr w:type="spellStart"/>
      <w:r w:rsidRPr="006726C4">
        <w:rPr>
          <w:rFonts w:eastAsia="Century"/>
          <w:color w:val="000000"/>
          <w:sz w:val="24"/>
          <w:szCs w:val="24"/>
          <w:lang w:eastAsia="ru-RU"/>
        </w:rPr>
        <w:t>Минпросвещения</w:t>
      </w:r>
      <w:proofErr w:type="spellEnd"/>
      <w:r w:rsidRPr="006726C4">
        <w:rPr>
          <w:rFonts w:eastAsia="Century"/>
          <w:color w:val="000000"/>
          <w:sz w:val="24"/>
          <w:szCs w:val="24"/>
          <w:lang w:eastAsia="ru-RU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6726C4" w:rsidRPr="006726C4" w:rsidRDefault="006726C4" w:rsidP="00932FEA">
      <w:pPr>
        <w:widowControl/>
        <w:numPr>
          <w:ilvl w:val="0"/>
          <w:numId w:val="1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color w:val="000000"/>
          <w:sz w:val="24"/>
          <w:szCs w:val="24"/>
          <w:lang w:eastAsia="ru-RU"/>
        </w:rPr>
      </w:pPr>
      <w:r w:rsidRPr="006726C4">
        <w:rPr>
          <w:rFonts w:eastAsia="Century"/>
          <w:color w:val="000000"/>
          <w:sz w:val="24"/>
          <w:szCs w:val="24"/>
          <w:lang w:eastAsia="ru-RU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обязанностей. 24.11. 2020 ДГ-2210/07</w:t>
      </w:r>
    </w:p>
    <w:p w:rsidR="006726C4" w:rsidRPr="00522F28" w:rsidRDefault="006726C4" w:rsidP="00932FEA">
      <w:pPr>
        <w:widowControl/>
        <w:numPr>
          <w:ilvl w:val="0"/>
          <w:numId w:val="1"/>
        </w:numPr>
        <w:autoSpaceDE/>
        <w:autoSpaceDN/>
        <w:spacing w:after="160" w:line="254" w:lineRule="auto"/>
        <w:ind w:left="0" w:firstLine="720"/>
        <w:jc w:val="both"/>
        <w:rPr>
          <w:rFonts w:eastAsia="Century"/>
          <w:sz w:val="24"/>
          <w:szCs w:val="24"/>
          <w:lang w:eastAsia="ru-RU"/>
        </w:rPr>
      </w:pPr>
      <w:r w:rsidRPr="00522F28">
        <w:rPr>
          <w:rFonts w:eastAsia="Century"/>
          <w:sz w:val="24"/>
          <w:szCs w:val="24"/>
          <w:lang w:eastAsia="ru-RU"/>
        </w:rPr>
        <w:t>Основная общеобразовательная программа дошкольного образования муниципального дошкольного образовательного учреждения «Детский сад «</w:t>
      </w:r>
      <w:proofErr w:type="spellStart"/>
      <w:r w:rsidRPr="00522F28">
        <w:rPr>
          <w:rFonts w:eastAsia="Century"/>
          <w:sz w:val="24"/>
          <w:szCs w:val="24"/>
          <w:lang w:eastAsia="ru-RU"/>
        </w:rPr>
        <w:t>Дельфиненок</w:t>
      </w:r>
      <w:proofErr w:type="spellEnd"/>
      <w:r w:rsidRPr="00522F28">
        <w:rPr>
          <w:rFonts w:eastAsia="Century"/>
          <w:sz w:val="24"/>
          <w:szCs w:val="24"/>
          <w:lang w:eastAsia="ru-RU"/>
        </w:rPr>
        <w:t xml:space="preserve">» </w:t>
      </w:r>
      <w:proofErr w:type="spellStart"/>
      <w:r w:rsidRPr="00522F28">
        <w:rPr>
          <w:rFonts w:eastAsia="Century"/>
          <w:sz w:val="24"/>
          <w:szCs w:val="24"/>
          <w:lang w:eastAsia="ru-RU"/>
        </w:rPr>
        <w:t>р.п</w:t>
      </w:r>
      <w:proofErr w:type="spellEnd"/>
      <w:r w:rsidRPr="00522F28">
        <w:rPr>
          <w:rFonts w:eastAsia="Century"/>
          <w:sz w:val="24"/>
          <w:szCs w:val="24"/>
          <w:lang w:eastAsia="ru-RU"/>
        </w:rPr>
        <w:t xml:space="preserve">. Средняя Ахтуба </w:t>
      </w:r>
      <w:proofErr w:type="spellStart"/>
      <w:r w:rsidRPr="00522F28">
        <w:rPr>
          <w:rFonts w:eastAsia="Century"/>
          <w:sz w:val="24"/>
          <w:szCs w:val="24"/>
          <w:lang w:eastAsia="ru-RU"/>
        </w:rPr>
        <w:t>Среднеахтубинского</w:t>
      </w:r>
      <w:proofErr w:type="spellEnd"/>
      <w:r w:rsidRPr="00522F28">
        <w:rPr>
          <w:rFonts w:eastAsia="Century"/>
          <w:sz w:val="24"/>
          <w:szCs w:val="24"/>
          <w:lang w:eastAsia="ru-RU"/>
        </w:rPr>
        <w:t xml:space="preserve"> района Волгоградской области</w:t>
      </w:r>
    </w:p>
    <w:p w:rsidR="00522F28" w:rsidRDefault="00522F28" w:rsidP="00522F28">
      <w:pPr>
        <w:widowControl/>
        <w:numPr>
          <w:ilvl w:val="0"/>
          <w:numId w:val="1"/>
        </w:numPr>
        <w:autoSpaceDE/>
        <w:autoSpaceDN/>
        <w:spacing w:after="160" w:line="254" w:lineRule="auto"/>
        <w:ind w:left="0" w:firstLine="709"/>
        <w:jc w:val="both"/>
        <w:rPr>
          <w:rFonts w:eastAsia="Century"/>
          <w:color w:val="000000"/>
          <w:sz w:val="24"/>
          <w:szCs w:val="24"/>
          <w:lang w:eastAsia="ru-RU"/>
        </w:rPr>
      </w:pPr>
      <w:r w:rsidRPr="00522F28">
        <w:rPr>
          <w:rFonts w:eastAsia="Century"/>
          <w:color w:val="000000"/>
          <w:sz w:val="24"/>
          <w:szCs w:val="24"/>
          <w:lang w:eastAsia="ru-RU"/>
        </w:rPr>
        <w:t>Адаптированная образовательная программа дошкольного образования для обучающихся с ограниченными возможностями здоровья с тяжёлыми нарушениями речи (ТНР) муниципального дошкольного образовательного учреждения «Детский сад «</w:t>
      </w:r>
      <w:proofErr w:type="spellStart"/>
      <w:r w:rsidRPr="00522F28">
        <w:rPr>
          <w:rFonts w:eastAsia="Century"/>
          <w:color w:val="000000"/>
          <w:sz w:val="24"/>
          <w:szCs w:val="24"/>
          <w:lang w:eastAsia="ru-RU"/>
        </w:rPr>
        <w:t>Дельфиненок</w:t>
      </w:r>
      <w:proofErr w:type="spellEnd"/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» </w:t>
      </w:r>
      <w:proofErr w:type="spellStart"/>
      <w:r w:rsidRPr="00522F28">
        <w:rPr>
          <w:rFonts w:eastAsia="Century"/>
          <w:color w:val="000000"/>
          <w:sz w:val="24"/>
          <w:szCs w:val="24"/>
          <w:lang w:eastAsia="ru-RU"/>
        </w:rPr>
        <w:t>р.п</w:t>
      </w:r>
      <w:proofErr w:type="spellEnd"/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. Средняя Ахтуба </w:t>
      </w:r>
      <w:proofErr w:type="spellStart"/>
      <w:r w:rsidRPr="00522F28">
        <w:rPr>
          <w:rFonts w:eastAsia="Century"/>
          <w:color w:val="000000"/>
          <w:sz w:val="24"/>
          <w:szCs w:val="24"/>
          <w:lang w:eastAsia="ru-RU"/>
        </w:rPr>
        <w:t>Среднеахтубинского</w:t>
      </w:r>
      <w:proofErr w:type="spellEnd"/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 района Волгоградской области</w:t>
      </w:r>
    </w:p>
    <w:p w:rsidR="00522F28" w:rsidRPr="00522F28" w:rsidRDefault="00522F28" w:rsidP="00522F28">
      <w:pPr>
        <w:widowControl/>
        <w:numPr>
          <w:ilvl w:val="0"/>
          <w:numId w:val="1"/>
        </w:numPr>
        <w:autoSpaceDE/>
        <w:autoSpaceDN/>
        <w:spacing w:after="160" w:line="254" w:lineRule="auto"/>
        <w:ind w:left="0" w:firstLine="709"/>
        <w:jc w:val="both"/>
        <w:rPr>
          <w:rFonts w:eastAsia="Century"/>
          <w:color w:val="000000"/>
          <w:sz w:val="24"/>
          <w:szCs w:val="24"/>
          <w:lang w:eastAsia="ru-RU"/>
        </w:rPr>
      </w:pPr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Адаптированная образовательная программа дошкольного образования для </w:t>
      </w:r>
      <w:proofErr w:type="gramStart"/>
      <w:r w:rsidRPr="00522F28">
        <w:rPr>
          <w:rFonts w:eastAsia="Century"/>
          <w:color w:val="000000"/>
          <w:sz w:val="24"/>
          <w:szCs w:val="24"/>
          <w:lang w:eastAsia="ru-RU"/>
        </w:rPr>
        <w:t>обучающихся</w:t>
      </w:r>
      <w:proofErr w:type="gramEnd"/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 с ограниченными возможностями здоровья с задержкой психического развития (ЗПР) муниципального дошкольного образовательного учреждения</w:t>
      </w:r>
      <w:r>
        <w:rPr>
          <w:rFonts w:eastAsia="Century"/>
          <w:color w:val="000000"/>
          <w:sz w:val="24"/>
          <w:szCs w:val="24"/>
          <w:lang w:eastAsia="ru-RU"/>
        </w:rPr>
        <w:t xml:space="preserve"> «Детский сад «</w:t>
      </w:r>
      <w:proofErr w:type="spellStart"/>
      <w:r>
        <w:rPr>
          <w:rFonts w:eastAsia="Century"/>
          <w:color w:val="000000"/>
          <w:sz w:val="24"/>
          <w:szCs w:val="24"/>
          <w:lang w:eastAsia="ru-RU"/>
        </w:rPr>
        <w:t>Дельфиненок</w:t>
      </w:r>
      <w:proofErr w:type="spellEnd"/>
      <w:r>
        <w:rPr>
          <w:rFonts w:eastAsia="Century"/>
          <w:color w:val="000000"/>
          <w:sz w:val="24"/>
          <w:szCs w:val="24"/>
          <w:lang w:eastAsia="ru-RU"/>
        </w:rPr>
        <w:t xml:space="preserve">» </w:t>
      </w:r>
      <w:proofErr w:type="spellStart"/>
      <w:r w:rsidRPr="00522F28">
        <w:rPr>
          <w:rFonts w:eastAsia="Century"/>
          <w:color w:val="000000"/>
          <w:sz w:val="24"/>
          <w:szCs w:val="24"/>
          <w:lang w:eastAsia="ru-RU"/>
        </w:rPr>
        <w:t>р.п</w:t>
      </w:r>
      <w:proofErr w:type="spellEnd"/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. Средняя Ахтуба </w:t>
      </w:r>
      <w:proofErr w:type="spellStart"/>
      <w:r w:rsidRPr="00522F28">
        <w:rPr>
          <w:rFonts w:eastAsia="Century"/>
          <w:color w:val="000000"/>
          <w:sz w:val="24"/>
          <w:szCs w:val="24"/>
          <w:lang w:eastAsia="ru-RU"/>
        </w:rPr>
        <w:t>Среднеахтубинского</w:t>
      </w:r>
      <w:proofErr w:type="spellEnd"/>
      <w:r w:rsidRPr="00522F28">
        <w:rPr>
          <w:rFonts w:eastAsia="Century"/>
          <w:color w:val="000000"/>
          <w:sz w:val="24"/>
          <w:szCs w:val="24"/>
          <w:lang w:eastAsia="ru-RU"/>
        </w:rPr>
        <w:t xml:space="preserve"> района Волгоградской области</w:t>
      </w:r>
    </w:p>
    <w:bookmarkEnd w:id="3"/>
    <w:p w:rsidR="006726C4" w:rsidRPr="006726C4" w:rsidRDefault="006726C4" w:rsidP="00522F2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 xml:space="preserve"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образовательного процесса с детьми старшего дошкольного возраста </w:t>
      </w:r>
      <w:r w:rsidRPr="006726C4">
        <w:rPr>
          <w:rFonts w:eastAsia="Calibri"/>
          <w:i/>
          <w:sz w:val="24"/>
          <w:szCs w:val="24"/>
          <w:lang w:eastAsia="ru-RU"/>
        </w:rPr>
        <w:lastRenderedPageBreak/>
        <w:t>логопедической группы компенсирующей направленности</w:t>
      </w:r>
      <w:r w:rsidRPr="006726C4">
        <w:rPr>
          <w:rFonts w:eastAsia="Calibri"/>
          <w:sz w:val="24"/>
          <w:szCs w:val="24"/>
          <w:lang w:eastAsia="ru-RU"/>
        </w:rPr>
        <w:t xml:space="preserve"> для детей с тяжелыми нарушениями речи (далее – ТНР).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i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>Срок реализации программы</w:t>
      </w:r>
      <w:r w:rsidRPr="006726C4">
        <w:rPr>
          <w:rFonts w:eastAsia="Calibri"/>
          <w:i/>
          <w:color w:val="C00000"/>
          <w:sz w:val="24"/>
          <w:szCs w:val="24"/>
          <w:lang w:eastAsia="ru-RU"/>
        </w:rPr>
        <w:t xml:space="preserve">  </w:t>
      </w:r>
      <w:r w:rsidRPr="006726C4">
        <w:rPr>
          <w:rFonts w:eastAsia="Calibri"/>
          <w:i/>
          <w:sz w:val="24"/>
          <w:szCs w:val="24"/>
          <w:lang w:eastAsia="ru-RU"/>
        </w:rPr>
        <w:t>202</w:t>
      </w:r>
      <w:r>
        <w:rPr>
          <w:rFonts w:eastAsia="Calibri"/>
          <w:i/>
          <w:sz w:val="24"/>
          <w:szCs w:val="24"/>
          <w:lang w:eastAsia="ru-RU"/>
        </w:rPr>
        <w:t>5</w:t>
      </w:r>
      <w:r w:rsidRPr="006726C4">
        <w:rPr>
          <w:rFonts w:eastAsia="Calibri"/>
          <w:i/>
          <w:sz w:val="24"/>
          <w:szCs w:val="24"/>
          <w:lang w:eastAsia="ru-RU"/>
        </w:rPr>
        <w:t>-202</w:t>
      </w:r>
      <w:r>
        <w:rPr>
          <w:rFonts w:eastAsia="Calibri"/>
          <w:i/>
          <w:sz w:val="24"/>
          <w:szCs w:val="24"/>
          <w:lang w:eastAsia="ru-RU"/>
        </w:rPr>
        <w:t>6</w:t>
      </w:r>
      <w:r w:rsidRPr="006726C4">
        <w:rPr>
          <w:rFonts w:eastAsia="Calibri"/>
          <w:i/>
          <w:sz w:val="24"/>
          <w:szCs w:val="24"/>
          <w:lang w:eastAsia="ru-RU"/>
        </w:rPr>
        <w:t xml:space="preserve"> учебный год (1 сентября – 31 августа).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Основой рабочей 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color w:val="000000"/>
          <w:sz w:val="28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b/>
          <w:color w:val="000000"/>
          <w:sz w:val="24"/>
          <w:szCs w:val="24"/>
          <w:lang w:eastAsia="ru-RU"/>
        </w:rPr>
        <w:t>Цель</w:t>
      </w:r>
      <w:r w:rsidRPr="006726C4">
        <w:rPr>
          <w:color w:val="000000"/>
          <w:sz w:val="24"/>
          <w:szCs w:val="24"/>
          <w:lang w:eastAsia="ru-RU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Pr="006726C4">
        <w:rPr>
          <w:rFonts w:eastAsia="Calibri"/>
          <w:sz w:val="24"/>
          <w:szCs w:val="24"/>
          <w:lang w:eastAsia="ru-RU"/>
        </w:rPr>
        <w:t>выравнивания речевого и психофизического развития</w:t>
      </w:r>
      <w:r w:rsidRPr="006726C4">
        <w:rPr>
          <w:color w:val="000000"/>
          <w:sz w:val="24"/>
          <w:szCs w:val="24"/>
          <w:lang w:eastAsia="ru-RU"/>
        </w:rPr>
        <w:t xml:space="preserve"> ребенка с ТНР, </w:t>
      </w:r>
      <w:r w:rsidRPr="006726C4">
        <w:rPr>
          <w:rFonts w:eastAsia="Calibri"/>
          <w:sz w:val="24"/>
          <w:szCs w:val="24"/>
          <w:lang w:eastAsia="ru-RU"/>
        </w:rPr>
        <w:t>его всестороннее гармоничное развитие</w:t>
      </w:r>
      <w:r w:rsidRPr="006726C4">
        <w:rPr>
          <w:color w:val="000000"/>
          <w:sz w:val="24"/>
          <w:szCs w:val="24"/>
          <w:lang w:eastAsia="ru-RU"/>
        </w:rPr>
        <w:t>, позитивную социализацию</w:t>
      </w:r>
      <w:r w:rsidRPr="006726C4">
        <w:rPr>
          <w:rFonts w:ascii="Arial" w:eastAsia="Calibri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6726C4">
        <w:rPr>
          <w:rFonts w:eastAsia="Calibri"/>
          <w:color w:val="000000"/>
          <w:sz w:val="24"/>
          <w:szCs w:val="23"/>
          <w:shd w:val="clear" w:color="auto" w:fill="FFFFFF"/>
          <w:lang w:eastAsia="ru-RU"/>
        </w:rPr>
        <w:t>и развитие творческого потенциала</w:t>
      </w:r>
      <w:r w:rsidRPr="006726C4">
        <w:rPr>
          <w:rFonts w:ascii="Arial" w:eastAsia="Calibri" w:hAnsi="Arial" w:cs="Arial"/>
          <w:color w:val="000000"/>
          <w:sz w:val="24"/>
          <w:szCs w:val="23"/>
          <w:shd w:val="clear" w:color="auto" w:fill="FFFFFF"/>
          <w:lang w:eastAsia="ru-RU"/>
        </w:rPr>
        <w:t> </w:t>
      </w:r>
      <w:r w:rsidRPr="006726C4">
        <w:rPr>
          <w:color w:val="000000"/>
          <w:sz w:val="24"/>
          <w:szCs w:val="24"/>
          <w:lang w:eastAsia="ru-RU"/>
        </w:rPr>
        <w:t xml:space="preserve"> на основе сотрудничества с взрослыми и сверстниками.</w:t>
      </w:r>
    </w:p>
    <w:p w:rsidR="006726C4" w:rsidRPr="006726C4" w:rsidRDefault="006726C4" w:rsidP="006726C4">
      <w:pPr>
        <w:widowControl/>
        <w:autoSpaceDE/>
        <w:autoSpaceDN/>
        <w:ind w:firstLine="720"/>
        <w:contextualSpacing/>
        <w:jc w:val="both"/>
        <w:rPr>
          <w:bCs/>
          <w:iCs/>
          <w:sz w:val="24"/>
          <w:szCs w:val="24"/>
          <w:lang w:eastAsia="ru-RU"/>
        </w:rPr>
      </w:pPr>
      <w:r w:rsidRPr="006726C4">
        <w:rPr>
          <w:b/>
          <w:bCs/>
          <w:iCs/>
          <w:sz w:val="24"/>
          <w:szCs w:val="24"/>
          <w:lang w:eastAsia="ru-RU"/>
        </w:rPr>
        <w:t>Задачи рабочей программы</w:t>
      </w:r>
      <w:r w:rsidRPr="006726C4">
        <w:rPr>
          <w:bCs/>
          <w:iCs/>
          <w:sz w:val="24"/>
          <w:szCs w:val="24"/>
          <w:lang w:eastAsia="ru-RU"/>
        </w:rPr>
        <w:t xml:space="preserve">: 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Совершенствование лексико-грамматических средств языка; 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Совершенствование произносительной стороны речи;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Развитие самостоятельной развернутой фразовой речи; 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Подготовка к овладению элементарными навыками письма и чтения;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Формирование связной речи;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Формирование словарного запаса, грамматического строя;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Совершенствование лексико-грамматической стороны речи;</w:t>
      </w:r>
    </w:p>
    <w:p w:rsidR="006726C4" w:rsidRPr="006726C4" w:rsidRDefault="006726C4" w:rsidP="00932FEA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4" w:lineRule="auto"/>
        <w:ind w:left="0" w:firstLine="0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Развитие лексико-грамматических средств языка;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rPr>
          <w:b/>
          <w:color w:val="000000"/>
          <w:sz w:val="24"/>
          <w:szCs w:val="23"/>
          <w:shd w:val="clear" w:color="auto" w:fill="FFFFFF"/>
          <w:lang w:eastAsia="ru-RU"/>
        </w:rPr>
      </w:pPr>
      <w:r w:rsidRPr="006726C4">
        <w:rPr>
          <w:b/>
          <w:color w:val="000000"/>
          <w:sz w:val="24"/>
          <w:szCs w:val="23"/>
          <w:shd w:val="clear" w:color="auto" w:fill="FFFFFF"/>
          <w:lang w:eastAsia="ru-RU"/>
        </w:rPr>
        <w:t>Рабочая программа построена на следующих принципах: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rPr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полноценное проживание ребёнком всех этапов детства, обогащение (амплификация) детского развития;</w:t>
      </w:r>
    </w:p>
    <w:p w:rsidR="006726C4" w:rsidRPr="006726C4" w:rsidRDefault="006726C4" w:rsidP="00932FEA">
      <w:pPr>
        <w:widowControl/>
        <w:numPr>
          <w:ilvl w:val="0"/>
          <w:numId w:val="9"/>
        </w:numPr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построение коррекционно-развивающей деятельности и образовательного процесса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6726C4" w:rsidRPr="006726C4" w:rsidRDefault="006726C4" w:rsidP="00932FEA">
      <w:pPr>
        <w:widowControl/>
        <w:numPr>
          <w:ilvl w:val="0"/>
          <w:numId w:val="9"/>
        </w:numPr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поддержка инициативы детей в различных видах деятельности;</w:t>
      </w:r>
    </w:p>
    <w:p w:rsidR="006726C4" w:rsidRPr="006726C4" w:rsidRDefault="006726C4" w:rsidP="00932FEA">
      <w:pPr>
        <w:widowControl/>
        <w:numPr>
          <w:ilvl w:val="0"/>
          <w:numId w:val="9"/>
        </w:numPr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сотрудничество с семьёй;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приобщение детей к социокультурным нормам, традициям семьи, общества и государства;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lastRenderedPageBreak/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учёт этнокультурной ситуации развития детей;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 xml:space="preserve">комплексно-тематический принцип построения коррекционно-развивающей деятельности и образовательного процесса; 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6726C4" w:rsidRPr="006726C4" w:rsidRDefault="006726C4" w:rsidP="00932FEA">
      <w:pPr>
        <w:widowControl/>
        <w:numPr>
          <w:ilvl w:val="0"/>
          <w:numId w:val="9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kern w:val="20"/>
          <w:sz w:val="24"/>
          <w:szCs w:val="24"/>
          <w:lang w:eastAsia="ru-RU"/>
        </w:rPr>
      </w:pPr>
      <w:r w:rsidRPr="006726C4">
        <w:rPr>
          <w:rFonts w:eastAsia="Calibri"/>
          <w:kern w:val="20"/>
          <w:sz w:val="24"/>
          <w:szCs w:val="24"/>
          <w:lang w:eastAsia="ru-RU"/>
        </w:rPr>
        <w:t>принцип непрерывности образования;</w:t>
      </w:r>
    </w:p>
    <w:p w:rsidR="006726C4" w:rsidRPr="006726C4" w:rsidRDefault="006726C4" w:rsidP="00932FEA">
      <w:pPr>
        <w:widowControl/>
        <w:numPr>
          <w:ilvl w:val="0"/>
          <w:numId w:val="10"/>
        </w:numPr>
        <w:tabs>
          <w:tab w:val="num" w:pos="0"/>
        </w:tabs>
        <w:autoSpaceDE/>
        <w:autoSpaceDN/>
        <w:spacing w:after="160" w:line="254" w:lineRule="auto"/>
        <w:ind w:left="0" w:firstLine="720"/>
        <w:jc w:val="both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>системный подход к организации коррекционно-развивающей работы;</w:t>
      </w:r>
    </w:p>
    <w:p w:rsidR="006726C4" w:rsidRPr="006726C4" w:rsidRDefault="006726C4" w:rsidP="00932FEA">
      <w:pPr>
        <w:widowControl/>
        <w:numPr>
          <w:ilvl w:val="0"/>
          <w:numId w:val="10"/>
        </w:numPr>
        <w:tabs>
          <w:tab w:val="num" w:pos="0"/>
        </w:tabs>
        <w:autoSpaceDE/>
        <w:autoSpaceDN/>
        <w:spacing w:after="160" w:line="254" w:lineRule="auto"/>
        <w:ind w:left="0" w:firstLine="720"/>
        <w:contextualSpacing/>
        <w:jc w:val="both"/>
        <w:rPr>
          <w:sz w:val="24"/>
          <w:szCs w:val="24"/>
        </w:rPr>
      </w:pPr>
      <w:r w:rsidRPr="006726C4">
        <w:rPr>
          <w:sz w:val="24"/>
          <w:szCs w:val="24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b/>
          <w:color w:val="000000"/>
          <w:sz w:val="24"/>
          <w:szCs w:val="23"/>
          <w:shd w:val="clear" w:color="auto" w:fill="FFFFFF"/>
          <w:lang w:eastAsia="ru-RU"/>
        </w:rPr>
      </w:pPr>
      <w:r w:rsidRPr="006726C4">
        <w:rPr>
          <w:b/>
          <w:color w:val="000000"/>
          <w:sz w:val="24"/>
          <w:szCs w:val="23"/>
          <w:shd w:val="clear" w:color="auto" w:fill="FFFFFF"/>
          <w:lang w:eastAsia="ru-RU"/>
        </w:rPr>
        <w:t xml:space="preserve">Специфические принципы и подходы к формированию рабочей программы для </w:t>
      </w:r>
      <w:proofErr w:type="gramStart"/>
      <w:r w:rsidRPr="006726C4">
        <w:rPr>
          <w:b/>
          <w:color w:val="000000"/>
          <w:sz w:val="24"/>
          <w:szCs w:val="23"/>
          <w:shd w:val="clear" w:color="auto" w:fill="FFFFFF"/>
          <w:lang w:eastAsia="ru-RU"/>
        </w:rPr>
        <w:t>обучающихся</w:t>
      </w:r>
      <w:proofErr w:type="gramEnd"/>
      <w:r w:rsidRPr="006726C4">
        <w:rPr>
          <w:b/>
          <w:color w:val="000000"/>
          <w:sz w:val="24"/>
          <w:szCs w:val="23"/>
          <w:shd w:val="clear" w:color="auto" w:fill="FFFFFF"/>
          <w:lang w:eastAsia="ru-RU"/>
        </w:rPr>
        <w:t xml:space="preserve"> с ТНР: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b/>
          <w:color w:val="000000"/>
          <w:sz w:val="24"/>
          <w:szCs w:val="23"/>
          <w:lang w:eastAsia="ru-RU"/>
        </w:rPr>
      </w:pP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bookmarkStart w:id="4" w:name="100091"/>
      <w:bookmarkEnd w:id="4"/>
      <w:r w:rsidRPr="006726C4">
        <w:rPr>
          <w:color w:val="000000"/>
          <w:sz w:val="24"/>
          <w:szCs w:val="23"/>
          <w:lang w:eastAsia="ru-RU"/>
        </w:rPr>
        <w:t xml:space="preserve">Индивидуализация коррекционно-развивающей работы с </w:t>
      </w:r>
      <w:proofErr w:type="gramStart"/>
      <w:r w:rsidRPr="006726C4">
        <w:rPr>
          <w:color w:val="000000"/>
          <w:sz w:val="24"/>
          <w:szCs w:val="23"/>
          <w:lang w:eastAsia="ru-RU"/>
        </w:rPr>
        <w:t>обучающимися</w:t>
      </w:r>
      <w:proofErr w:type="gramEnd"/>
      <w:r w:rsidRPr="006726C4">
        <w:rPr>
          <w:color w:val="000000"/>
          <w:sz w:val="24"/>
          <w:szCs w:val="23"/>
          <w:lang w:eastAsia="ru-RU"/>
        </w:rPr>
        <w:t xml:space="preserve"> с ТНР с учетом их интересов, мотивов, способностей и психофизических особенностей. </w:t>
      </w:r>
      <w:bookmarkStart w:id="5" w:name="100092"/>
      <w:bookmarkEnd w:id="5"/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3"/>
          <w:lang w:eastAsia="ru-RU"/>
        </w:rPr>
        <w:t xml:space="preserve">Развивающее вариативное образование: </w:t>
      </w:r>
      <w:r w:rsidRPr="006726C4">
        <w:rPr>
          <w:color w:val="000000"/>
          <w:sz w:val="24"/>
          <w:szCs w:val="24"/>
          <w:lang w:eastAsia="ru-RU"/>
        </w:rPr>
        <w:t>поддержка инициативы детей в различных видах деятельности</w:t>
      </w:r>
      <w:r w:rsidRPr="006726C4">
        <w:rPr>
          <w:color w:val="000000"/>
          <w:sz w:val="24"/>
          <w:szCs w:val="23"/>
          <w:lang w:eastAsia="ru-RU"/>
        </w:rPr>
        <w:t xml:space="preserve">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bookmarkStart w:id="6" w:name="100093"/>
      <w:bookmarkEnd w:id="6"/>
      <w:r w:rsidRPr="006726C4">
        <w:rPr>
          <w:color w:val="000000"/>
          <w:sz w:val="24"/>
          <w:szCs w:val="23"/>
          <w:lang w:eastAsia="ru-RU"/>
        </w:rPr>
        <w:t xml:space="preserve">Полнота содержания и интеграция отдельных образовательных областей для всестороннего развития обучающихся с ТНР </w:t>
      </w:r>
      <w:bookmarkStart w:id="7" w:name="100094"/>
      <w:bookmarkEnd w:id="7"/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3"/>
          <w:lang w:eastAsia="ru-RU"/>
        </w:rPr>
        <w:t xml:space="preserve">Инвариантность ценностей и целей при вариативности средств реализации и достижения целей рабочей программы. </w:t>
      </w: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3"/>
          <w:lang w:eastAsia="ru-RU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6726C4">
        <w:rPr>
          <w:color w:val="000000"/>
          <w:sz w:val="24"/>
          <w:szCs w:val="23"/>
          <w:lang w:eastAsia="ru-RU"/>
        </w:rPr>
        <w:t>обучающихся</w:t>
      </w:r>
      <w:proofErr w:type="gramEnd"/>
      <w:r w:rsidRPr="006726C4">
        <w:rPr>
          <w:color w:val="000000"/>
          <w:sz w:val="24"/>
          <w:szCs w:val="23"/>
          <w:lang w:eastAsia="ru-RU"/>
        </w:rPr>
        <w:t xml:space="preserve"> с ТНР</w:t>
      </w: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Приобщение детей к социокультурным нормам, традициям семьи, общества и государства;</w:t>
      </w: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 xml:space="preserve">Развитие речи и опора на онтогенез (учет закономерностей развития детской речи в норме); </w:t>
      </w: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lastRenderedPageBreak/>
        <w:t xml:space="preserve">Взаимосвязанное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6726C4">
        <w:rPr>
          <w:color w:val="000000"/>
          <w:sz w:val="24"/>
          <w:szCs w:val="24"/>
          <w:lang w:eastAsia="ru-RU"/>
        </w:rPr>
        <w:t>взаимоподготовка</w:t>
      </w:r>
      <w:proofErr w:type="spellEnd"/>
      <w:r w:rsidRPr="006726C4">
        <w:rPr>
          <w:color w:val="000000"/>
          <w:sz w:val="24"/>
          <w:szCs w:val="24"/>
          <w:lang w:eastAsia="ru-RU"/>
        </w:rPr>
        <w:t>);</w:t>
      </w:r>
    </w:p>
    <w:p w:rsidR="006726C4" w:rsidRPr="006726C4" w:rsidRDefault="006726C4" w:rsidP="00932FEA">
      <w:pPr>
        <w:widowControl/>
        <w:numPr>
          <w:ilvl w:val="1"/>
          <w:numId w:val="2"/>
        </w:numPr>
        <w:shd w:val="clear" w:color="auto" w:fill="FFFFFF"/>
        <w:autoSpaceDE/>
        <w:autoSpaceDN/>
        <w:spacing w:after="160" w:line="254" w:lineRule="auto"/>
        <w:ind w:left="0"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Дифференцированный подход в логопедической работе к детям с различной структурой речевого нарушения.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6"/>
          <w:lang w:eastAsia="ru-RU"/>
        </w:rPr>
      </w:pPr>
      <w:bookmarkStart w:id="8" w:name="_Toc132358936"/>
      <w:r w:rsidRPr="006726C4">
        <w:rPr>
          <w:b/>
          <w:color w:val="365F91" w:themeColor="accent1" w:themeShade="BF"/>
          <w:sz w:val="24"/>
          <w:szCs w:val="26"/>
          <w:lang w:eastAsia="ru-RU"/>
        </w:rPr>
        <w:t>1.2. Значимые для реализации Программы характеристики</w:t>
      </w:r>
      <w:bookmarkEnd w:id="8"/>
    </w:p>
    <w:p w:rsidR="006726C4" w:rsidRPr="006726C4" w:rsidRDefault="006726C4" w:rsidP="006726C4">
      <w:pPr>
        <w:widowControl/>
        <w:autoSpaceDE/>
        <w:autoSpaceDN/>
        <w:rPr>
          <w:i/>
          <w:color w:val="FF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 xml:space="preserve">Характеристика речи </w:t>
      </w:r>
      <w:proofErr w:type="gramStart"/>
      <w:r w:rsidRPr="006726C4">
        <w:rPr>
          <w:b/>
          <w:sz w:val="24"/>
          <w:szCs w:val="24"/>
          <w:lang w:eastAsia="ru-RU"/>
        </w:rPr>
        <w:t>обучающихся</w:t>
      </w:r>
      <w:proofErr w:type="gramEnd"/>
      <w:r w:rsidRPr="006726C4">
        <w:rPr>
          <w:b/>
          <w:sz w:val="24"/>
          <w:szCs w:val="24"/>
          <w:lang w:eastAsia="ru-RU"/>
        </w:rPr>
        <w:t xml:space="preserve"> с ТНР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Общая характеристика детей с I уровнем развития речи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(по Р. Е. Левиной)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Первый уровень развития речи характеризуется отсутствием общеупотребительной речи. Яркой особенностью </w:t>
      </w:r>
      <w:proofErr w:type="spellStart"/>
      <w:r w:rsidRPr="006726C4">
        <w:rPr>
          <w:sz w:val="24"/>
          <w:szCs w:val="24"/>
          <w:lang w:eastAsia="ru-RU"/>
        </w:rPr>
        <w:t>дизонтогенеза</w:t>
      </w:r>
      <w:proofErr w:type="spellEnd"/>
      <w:r w:rsidRPr="006726C4">
        <w:rPr>
          <w:sz w:val="24"/>
          <w:szCs w:val="24"/>
          <w:lang w:eastAsia="ru-RU"/>
        </w:rPr>
        <w:t xml:space="preserve"> речи выступает стойкое и длительное по времени отсутствие речевого подражания, инертность в овладении ребенком новыми для него словами. Такие дети в самостоятельном общении не могут пользоваться фразовой речью, не владеют навыками связного высказывания. В то же время нельзя говорить о полном отсутствии у них вербальных средств коммуникации. Этими средствами для них являются отдельные звуки и их сочетания — </w:t>
      </w:r>
      <w:proofErr w:type="spellStart"/>
      <w:r w:rsidRPr="006726C4">
        <w:rPr>
          <w:sz w:val="24"/>
          <w:szCs w:val="24"/>
          <w:lang w:eastAsia="ru-RU"/>
        </w:rPr>
        <w:t>звукокомплексы</w:t>
      </w:r>
      <w:proofErr w:type="spellEnd"/>
      <w:r w:rsidRPr="006726C4">
        <w:rPr>
          <w:sz w:val="24"/>
          <w:szCs w:val="24"/>
          <w:lang w:eastAsia="ru-RU"/>
        </w:rPr>
        <w:t xml:space="preserve"> и звукоподражания, обрывки </w:t>
      </w:r>
      <w:proofErr w:type="spellStart"/>
      <w:r w:rsidRPr="006726C4">
        <w:rPr>
          <w:sz w:val="24"/>
          <w:szCs w:val="24"/>
          <w:lang w:eastAsia="ru-RU"/>
        </w:rPr>
        <w:t>лепетных</w:t>
      </w:r>
      <w:proofErr w:type="spellEnd"/>
      <w:r w:rsidRPr="006726C4">
        <w:rPr>
          <w:sz w:val="24"/>
          <w:szCs w:val="24"/>
          <w:lang w:eastAsia="ru-RU"/>
        </w:rPr>
        <w:t xml:space="preserve"> слов, отдельные слова, совпадающие с нормами языка. </w:t>
      </w:r>
      <w:proofErr w:type="spellStart"/>
      <w:r w:rsidRPr="006726C4">
        <w:rPr>
          <w:sz w:val="24"/>
          <w:szCs w:val="24"/>
          <w:lang w:eastAsia="ru-RU"/>
        </w:rPr>
        <w:t>Звукокомплексы</w:t>
      </w:r>
      <w:proofErr w:type="spellEnd"/>
      <w:r w:rsidRPr="006726C4">
        <w:rPr>
          <w:sz w:val="24"/>
          <w:szCs w:val="24"/>
          <w:lang w:eastAsia="ru-RU"/>
        </w:rPr>
        <w:t xml:space="preserve">, как правило, используются при обозначении лишь конкретных предметов и действий. При воспроизведении слов ребенок преимущественно сохраняет корневую часть, грубо нарушая их </w:t>
      </w:r>
      <w:proofErr w:type="spellStart"/>
      <w:r w:rsidRPr="006726C4">
        <w:rPr>
          <w:sz w:val="24"/>
          <w:szCs w:val="24"/>
          <w:lang w:eastAsia="ru-RU"/>
        </w:rPr>
        <w:t>звуко</w:t>
      </w:r>
      <w:proofErr w:type="spellEnd"/>
      <w:r w:rsidRPr="006726C4">
        <w:rPr>
          <w:sz w:val="24"/>
          <w:szCs w:val="24"/>
          <w:lang w:eastAsia="ru-RU"/>
        </w:rPr>
        <w:t xml:space="preserve">-слоговую структуру. Многоцелевое использование ограниченных вербальных средств родного языка является характерной особенностью речи детей данного уровня. Звукоподражания и слова могут обозначать как названия предметов, так и некоторые их признаки и действия, совершаемые с этими предметами. Поэтому ребенок вынужден активно использовать паралингвистические средства общения: жесты, мимику, интонацию. При восприятии обращенной речи дети ориентируются на хорошо знакомую ситуацию, интонацию и мимику взрослого. Это позволяет им компенсировать недостаточное развитие </w:t>
      </w:r>
      <w:proofErr w:type="spellStart"/>
      <w:r w:rsidRPr="006726C4">
        <w:rPr>
          <w:sz w:val="24"/>
          <w:szCs w:val="24"/>
          <w:lang w:eastAsia="ru-RU"/>
        </w:rPr>
        <w:t>импрессивной</w:t>
      </w:r>
      <w:proofErr w:type="spellEnd"/>
      <w:r w:rsidRPr="006726C4">
        <w:rPr>
          <w:sz w:val="24"/>
          <w:szCs w:val="24"/>
          <w:lang w:eastAsia="ru-RU"/>
        </w:rPr>
        <w:t xml:space="preserve"> стороны речи. В самостоятельной речи отмечается неустойчивость в произношении звуков, их </w:t>
      </w:r>
      <w:proofErr w:type="spellStart"/>
      <w:r w:rsidRPr="006726C4">
        <w:rPr>
          <w:sz w:val="24"/>
          <w:szCs w:val="24"/>
          <w:lang w:eastAsia="ru-RU"/>
        </w:rPr>
        <w:t>диффузность</w:t>
      </w:r>
      <w:proofErr w:type="spellEnd"/>
      <w:r w:rsidRPr="006726C4">
        <w:rPr>
          <w:sz w:val="24"/>
          <w:szCs w:val="24"/>
          <w:lang w:eastAsia="ru-RU"/>
        </w:rPr>
        <w:t xml:space="preserve">. Дети способны воспроизводить в основном одно-, двусложные слова, тогда как более сложные слова подвергаются сокращениям. Наряду с отдельными словами в речи ребенка появляются и первые словосочетания. Слова в них, как правило, употребляются только в исходной форме, так как словоизменение детям еще недоступно. Подобные словосочетания могут состоять из отдельных правильно произносимых </w:t>
      </w:r>
      <w:proofErr w:type="spellStart"/>
      <w:r w:rsidRPr="006726C4">
        <w:rPr>
          <w:sz w:val="24"/>
          <w:szCs w:val="24"/>
          <w:lang w:eastAsia="ru-RU"/>
        </w:rPr>
        <w:t>дву</w:t>
      </w:r>
      <w:proofErr w:type="spellEnd"/>
      <w:r w:rsidRPr="006726C4">
        <w:rPr>
          <w:sz w:val="24"/>
          <w:szCs w:val="24"/>
          <w:lang w:eastAsia="ru-RU"/>
        </w:rPr>
        <w:t>-, трехсложных слов, включающих звуки раннего и среднего онтогенеза; «контурных» слов из двух—трех слогов; фрагментов слов-существительных и глаголов; фрагментов слов-прилагательных и других частей речи, звукоподражаний и т.п.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Общая характеристика детей со II уровнем развития речи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(по Р. Е. Левиной)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lastRenderedPageBreak/>
        <w:t xml:space="preserve">Активный словарь детей расширяется не только за счет существительных и глаголов, но и за счет использования некоторых прилагательных (преимущественно качественных) и наречий. В результате коррекционно-логопедической работы дети начинают употреблять личные местоимения, изредка — предлоги и союзы в элементарных значениях. Пояснение слова иногда сопровождается жестом. Нередко нужное слово заменяется названием сходного предмета с добавлением частицы не. В речи детей встречаются отдельные формы словоизменения, наблюдаются попытки изменять слова по родам, числам и падежам, глаголы — по временам, но часто эти попытки оказываются неудачными. Существительные употребляются в основном в именительном падеже, глаголы — в инфинитиве или в форме 3-го лица единственного и множественного числа настоящего времени. При этом глаголы могут не согласовываться с существительными в числе и роде. Употребление существительных в косвенных падежах носит случайный характер. Фраза, как правило, бывает </w:t>
      </w:r>
      <w:proofErr w:type="spellStart"/>
      <w:r w:rsidRPr="006726C4">
        <w:rPr>
          <w:sz w:val="24"/>
          <w:szCs w:val="24"/>
          <w:lang w:eastAsia="ru-RU"/>
        </w:rPr>
        <w:t>аграмматичной</w:t>
      </w:r>
      <w:proofErr w:type="spellEnd"/>
      <w:r w:rsidRPr="006726C4">
        <w:rPr>
          <w:sz w:val="24"/>
          <w:szCs w:val="24"/>
          <w:lang w:eastAsia="ru-RU"/>
        </w:rPr>
        <w:t xml:space="preserve">. Также </w:t>
      </w:r>
      <w:proofErr w:type="spellStart"/>
      <w:r w:rsidRPr="006726C4">
        <w:rPr>
          <w:sz w:val="24"/>
          <w:szCs w:val="24"/>
          <w:lang w:eastAsia="ru-RU"/>
        </w:rPr>
        <w:t>аграмматично</w:t>
      </w:r>
      <w:proofErr w:type="spellEnd"/>
      <w:r w:rsidRPr="006726C4">
        <w:rPr>
          <w:sz w:val="24"/>
          <w:szCs w:val="24"/>
          <w:lang w:eastAsia="ru-RU"/>
        </w:rPr>
        <w:t xml:space="preserve"> изменение имен существительных по числам. Форму прошедшего времени глагола дети нередко заменяют формой настоящего времени и наоборот. В речи детей встречаются </w:t>
      </w:r>
      <w:proofErr w:type="spellStart"/>
      <w:r w:rsidRPr="006726C4">
        <w:rPr>
          <w:sz w:val="24"/>
          <w:szCs w:val="24"/>
          <w:lang w:eastAsia="ru-RU"/>
        </w:rPr>
        <w:t>взаимозамены</w:t>
      </w:r>
      <w:proofErr w:type="spellEnd"/>
      <w:r w:rsidRPr="006726C4">
        <w:rPr>
          <w:sz w:val="24"/>
          <w:szCs w:val="24"/>
          <w:lang w:eastAsia="ru-RU"/>
        </w:rPr>
        <w:t xml:space="preserve"> единственного и множественного числа глаголов, смешение глаголов прошедшего времени мужского и женского рода. Средний род глаголов прошедшего времени в активной речи детей не употребляется. Прилагательные используются детьми значительно реже, чем существительные и глаголы, они могут не согласовываться в предложении с другими словами. Предлоги в речи детей встречаются редко, часто заменяются или опускаются. Союзами и частицами дети пользуются крайне редко. Обнаруживаются попытки найти нужную грамматическую форму слова, но эти попытки чаще всего бывают неуспешными. Способами словообразования дети не владеют. У детей начинает формироваться фразовая речь. Они начинают более или менее развернуто рассказывать о хорошо знакомых событиях, о семье, о себе, о товарищах. Однако в их речи еще очень отчетливо проявляются недостатки: незнание многих слов, неправильное произношение звуков, нарушение структуры слов, </w:t>
      </w:r>
      <w:proofErr w:type="spellStart"/>
      <w:r w:rsidRPr="006726C4">
        <w:rPr>
          <w:sz w:val="24"/>
          <w:szCs w:val="24"/>
          <w:lang w:eastAsia="ru-RU"/>
        </w:rPr>
        <w:t>аграмматизмы</w:t>
      </w:r>
      <w:proofErr w:type="spellEnd"/>
      <w:r w:rsidRPr="006726C4">
        <w:rPr>
          <w:sz w:val="24"/>
          <w:szCs w:val="24"/>
          <w:lang w:eastAsia="ru-RU"/>
        </w:rPr>
        <w:t>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Понимание речи детьми улучшается, расширяется их пассивный словарь. Они начинают различать некоторые грамматические формы, но это различение неустойчиво. Дети способны дифференцировать формы единственного и множественного числа существительных и глаголов, мужского и женского рода глаголов прошедшего времени, особенно с ударными окончаниями. Они начинают ориентироваться не только на лексическое значение, но и на смыслоразличительные морфологические элементы. В то же время у них отсутствует понимание форм числа и рода прилагательных, значения предлогов они различают только в хорошо знакомых ситуациях. Звукопроизношение у детей </w:t>
      </w:r>
      <w:proofErr w:type="gramStart"/>
      <w:r w:rsidRPr="006726C4">
        <w:rPr>
          <w:sz w:val="24"/>
          <w:szCs w:val="24"/>
          <w:lang w:eastAsia="ru-RU"/>
        </w:rPr>
        <w:t>значительно нарушено</w:t>
      </w:r>
      <w:proofErr w:type="gramEnd"/>
      <w:r w:rsidRPr="006726C4">
        <w:rPr>
          <w:sz w:val="24"/>
          <w:szCs w:val="24"/>
          <w:lang w:eastAsia="ru-RU"/>
        </w:rPr>
        <w:t>. Обнаруживается их неподготовленность к овладению звуковым анализом и синтезом. В то же время отмечается более точная дифференциация звуковой стороны речи. Дети могут определять правильно и неправильно произносимые звуки. Нарушенными чаще оказываются звуки [С], [С′], [</w:t>
      </w:r>
      <w:proofErr w:type="gramStart"/>
      <w:r w:rsidRPr="006726C4">
        <w:rPr>
          <w:sz w:val="24"/>
          <w:szCs w:val="24"/>
          <w:lang w:eastAsia="ru-RU"/>
        </w:rPr>
        <w:t>З</w:t>
      </w:r>
      <w:proofErr w:type="gramEnd"/>
      <w:r w:rsidRPr="006726C4">
        <w:rPr>
          <w:sz w:val="24"/>
          <w:szCs w:val="24"/>
          <w:lang w:eastAsia="ru-RU"/>
        </w:rPr>
        <w:t xml:space="preserve">], [З′], [Ц], [Ш], [Ж], [Ч], [Щ][Р], [Р′], [Т], [Т′], [Д], [Д′], [Г], [Г′]. Для детей характерны замены твердых согласных </w:t>
      </w:r>
      <w:proofErr w:type="gramStart"/>
      <w:r w:rsidRPr="006726C4">
        <w:rPr>
          <w:sz w:val="24"/>
          <w:szCs w:val="24"/>
          <w:lang w:eastAsia="ru-RU"/>
        </w:rPr>
        <w:t>мягкими</w:t>
      </w:r>
      <w:proofErr w:type="gramEnd"/>
      <w:r w:rsidRPr="006726C4">
        <w:rPr>
          <w:sz w:val="24"/>
          <w:szCs w:val="24"/>
          <w:lang w:eastAsia="ru-RU"/>
        </w:rPr>
        <w:t xml:space="preserve"> и наоборот. Гласные артикулируются неотчетливо. Между изолированным воспроизведением звуков и их употреблением в речи существуют резкие расхождения. </w:t>
      </w:r>
      <w:proofErr w:type="spellStart"/>
      <w:r w:rsidRPr="006726C4">
        <w:rPr>
          <w:sz w:val="24"/>
          <w:szCs w:val="24"/>
          <w:lang w:eastAsia="ru-RU"/>
        </w:rPr>
        <w:t>Несформированность</w:t>
      </w:r>
      <w:proofErr w:type="spellEnd"/>
      <w:r w:rsidRPr="006726C4">
        <w:rPr>
          <w:sz w:val="24"/>
          <w:szCs w:val="24"/>
          <w:lang w:eastAsia="ru-RU"/>
        </w:rPr>
        <w:t xml:space="preserve"> звукопроизношения у детей ярко проявляется при произнесении слов и предложений. Детям доступно воспроизведение слоговой структуры слов, но звуковой состав этих слов является диффузным. Они правильно передают звуковой состав односложных слов без стечения согласных, в то же время повторить двусложные слова, состоящие из прямых слогов, во многих случаях не могут. Дети испытывают ярко выраженные затруднения при воспроизведении звукового состава двусложных слов, включающих обратный и прямой слог. Количество слогов в слове сохраняется, но звуковой состав слов, последовательность звуков и слогов воспроизводятся неверно. При повторении двусложных слов с закрытым и прямым слогом в речи детей часто обнаруживается выпадение звуков. Наибольшие затруднения вызывает у детей </w:t>
      </w:r>
      <w:r w:rsidRPr="006726C4">
        <w:rPr>
          <w:sz w:val="24"/>
          <w:szCs w:val="24"/>
          <w:lang w:eastAsia="ru-RU"/>
        </w:rPr>
        <w:lastRenderedPageBreak/>
        <w:t xml:space="preserve">произнесение односложных и двусложных слов со стечением согласных. В их речи часто наблюдается пропуск нескольких звуков. В трехсложных словах дети, наряду с искажением и пропуском звуков, допускают перестановки слогов или опускают их совсем. Искажения в трехсложных словах по сравнению с </w:t>
      </w:r>
      <w:proofErr w:type="gramStart"/>
      <w:r w:rsidRPr="006726C4">
        <w:rPr>
          <w:sz w:val="24"/>
          <w:szCs w:val="24"/>
          <w:lang w:eastAsia="ru-RU"/>
        </w:rPr>
        <w:t>двусложными</w:t>
      </w:r>
      <w:proofErr w:type="gramEnd"/>
      <w:r w:rsidRPr="006726C4">
        <w:rPr>
          <w:sz w:val="24"/>
          <w:szCs w:val="24"/>
          <w:lang w:eastAsia="ru-RU"/>
        </w:rPr>
        <w:t xml:space="preserve"> более выражены. Четырех-, пятисложные слова произносятся детьми искаженно, происходит упрощение многосложной структуры. Еще более часто нарушается произнесение слов во фразовой речи. Нередко слова, которые произносились правильно либо с небольшими искажениями, во фразе теряют всякое сходство с исходным словом. Недостаточное усвоение звукового состава слов задерживает формирование словаря детей и овладение ими грамматическим строем, о чем свидетельствуют смешения значений слов.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Общая характеристика детей с III уровнем развития речи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(по Р. Е. Левиной)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На фоне сравнительно развернутой речи наблюдается неточное знание и неточное употребление многих обиходных слов. В активном словаре преобладают существительные и глаголы, реже употребляются слова, характеризующие качества, признаки, состояния предметов и действий, а также способы действий. При использовании простых предлогов дети допускают большое количество ошибок и почти не используют сложные предлоги. Отмечается незнание и неточное употребление некоторых слов детьми: слова могут заменяться другими, обозначающими сходный предмет или действие, или близкими по звуковому составу. Иногда, для того чтобы назвать предмет или действие, дети прибегают к пространным объяснениям. Словарный запас детей ограничен, поэтому часто отмечается неточный выбор слов. Некоторые слова оказываются недостаточно закрепленными в речи из-за их редкого употребления, поэтому при построении предложений дети стараются избегать их. Даже знакомые глаголы часто недостаточно дифференцируются детьми по значению. Замены слов происходят как по смысловому, так и по звуковому признаку. Прилагательные преимущественно употребляются качественные, обозначающие непосредственно воспринимаемые признаки предметов — величину, цвет, форму, некоторые свойства предметов. Относительные и притяжательные прилагательные используются только для выражения хорошо знакомых отношений. Наречия используются редко. Дети употребляют местоимения разных разрядов, простые предлоги (особенно для выражения пространственных отношений: </w:t>
      </w:r>
      <w:proofErr w:type="gramStart"/>
      <w:r w:rsidRPr="006726C4">
        <w:rPr>
          <w:sz w:val="24"/>
          <w:szCs w:val="24"/>
          <w:lang w:eastAsia="ru-RU"/>
        </w:rPr>
        <w:t>в</w:t>
      </w:r>
      <w:proofErr w:type="gramEnd"/>
      <w:r w:rsidRPr="006726C4">
        <w:rPr>
          <w:sz w:val="24"/>
          <w:szCs w:val="24"/>
          <w:lang w:eastAsia="ru-RU"/>
        </w:rPr>
        <w:t xml:space="preserve">, к, на, под и др.). Временные, причинные, разделительные отношения с помощью предлогов выражаются значительно реже. Редко используются предлоги, выражающие обстоятельства, характеристику действия или состояния, свойства предметов или способ действия (около, </w:t>
      </w:r>
      <w:proofErr w:type="gramStart"/>
      <w:r w:rsidRPr="006726C4">
        <w:rPr>
          <w:sz w:val="24"/>
          <w:szCs w:val="24"/>
          <w:lang w:eastAsia="ru-RU"/>
        </w:rPr>
        <w:t>между</w:t>
      </w:r>
      <w:proofErr w:type="gramEnd"/>
      <w:r w:rsidRPr="006726C4">
        <w:rPr>
          <w:sz w:val="24"/>
          <w:szCs w:val="24"/>
          <w:lang w:eastAsia="ru-RU"/>
        </w:rPr>
        <w:t xml:space="preserve">, через, сквозь и др.). Предлоги могут опускаться или заменяться. Причем один и тот же предлог при выражении различных отношений может и опускаться, и заменяться. Это указывает на неполное понимание значений даже простых предлогов. У детей третьего уровня недостаточно сформированы грамматические формы. Они допускают ошибки в падежных окончаниях, в употреблении временных и видовых форм глаголов, в согласовании и управлении. Способами словообразования дети почти не пользуются. </w:t>
      </w:r>
      <w:proofErr w:type="gramStart"/>
      <w:r w:rsidRPr="006726C4">
        <w:rPr>
          <w:sz w:val="24"/>
          <w:szCs w:val="24"/>
          <w:lang w:eastAsia="ru-RU"/>
        </w:rPr>
        <w:t>Большое количество ошибок допускается при словоизменении, из-за чего нарушается синтаксическая связь слов в предложениях: смешение окончаний существительных мужского  и  женского рода, замена окончаний существительных среднего рода в именительном падеже окончанием существительного женского рода, склонение имен существительных среднего рода как существительных женского рода, неправильные падежные окончания существительных женского рода с основой на мягкий согласный, неправильное соотнесение существительных и местоимений, ошибочное ударение</w:t>
      </w:r>
      <w:proofErr w:type="gramEnd"/>
      <w:r w:rsidRPr="006726C4">
        <w:rPr>
          <w:sz w:val="24"/>
          <w:szCs w:val="24"/>
          <w:lang w:eastAsia="ru-RU"/>
        </w:rPr>
        <w:t xml:space="preserve"> в слове, </w:t>
      </w:r>
      <w:proofErr w:type="spellStart"/>
      <w:r w:rsidRPr="006726C4">
        <w:rPr>
          <w:sz w:val="24"/>
          <w:szCs w:val="24"/>
          <w:lang w:eastAsia="ru-RU"/>
        </w:rPr>
        <w:t>неразличение</w:t>
      </w:r>
      <w:proofErr w:type="spellEnd"/>
      <w:r w:rsidRPr="006726C4">
        <w:rPr>
          <w:sz w:val="24"/>
          <w:szCs w:val="24"/>
          <w:lang w:eastAsia="ru-RU"/>
        </w:rPr>
        <w:t xml:space="preserve"> вида глаголов; ошибки в беспредложном и предложном управлении, неправильное согласование  существительных  и  прилагательных, особенно среднего рода, реже — неправильное согласование существительных и глаголов. Словообразование у детей сформировано недостаточно. Отмечаются трудности подбора </w:t>
      </w:r>
      <w:r w:rsidRPr="006726C4">
        <w:rPr>
          <w:sz w:val="24"/>
          <w:szCs w:val="24"/>
          <w:lang w:eastAsia="ru-RU"/>
        </w:rPr>
        <w:lastRenderedPageBreak/>
        <w:t>однокоренных слов. Часто словообразование заменяется словоизменением. Редко используются суффиксальный и префиксальный способы словообразования, причем образование слов является неправильным. Изменение слов затруднено звуковыми смешениями, например, к слову «город» подбирается родственное слово «голодный» (смешение [Р]</w:t>
      </w:r>
      <w:proofErr w:type="gramStart"/>
      <w:r w:rsidRPr="006726C4">
        <w:rPr>
          <w:sz w:val="24"/>
          <w:szCs w:val="24"/>
          <w:lang w:eastAsia="ru-RU"/>
        </w:rPr>
        <w:t>—[</w:t>
      </w:r>
      <w:proofErr w:type="gramEnd"/>
      <w:r w:rsidRPr="006726C4">
        <w:rPr>
          <w:sz w:val="24"/>
          <w:szCs w:val="24"/>
          <w:lang w:eastAsia="ru-RU"/>
        </w:rPr>
        <w:t xml:space="preserve">Л]), к слову «свисток» — «цветы» (смешение [С]—[Ц]). В активной речи дети используют преимущественно простые предложения. Большие затруднения (а часто и полное неумение) отмечаются у детей при распространении предложений и при построении сложносочиненных и сложноподчиненных предложений. Во фразовой речи детей обнаруживаются отдельные </w:t>
      </w:r>
      <w:proofErr w:type="spellStart"/>
      <w:r w:rsidRPr="006726C4">
        <w:rPr>
          <w:sz w:val="24"/>
          <w:szCs w:val="24"/>
          <w:lang w:eastAsia="ru-RU"/>
        </w:rPr>
        <w:t>аграмматизмы</w:t>
      </w:r>
      <w:proofErr w:type="spellEnd"/>
      <w:r w:rsidRPr="006726C4">
        <w:rPr>
          <w:sz w:val="24"/>
          <w:szCs w:val="24"/>
          <w:lang w:eastAsia="ru-RU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У большинства детей сохраняются недостатки произношения звуков и нарушения </w:t>
      </w:r>
      <w:proofErr w:type="spellStart"/>
      <w:r w:rsidRPr="006726C4">
        <w:rPr>
          <w:sz w:val="24"/>
          <w:szCs w:val="24"/>
          <w:lang w:eastAsia="ru-RU"/>
        </w:rPr>
        <w:t>звукослоговой</w:t>
      </w:r>
      <w:proofErr w:type="spellEnd"/>
      <w:r w:rsidRPr="006726C4">
        <w:rPr>
          <w:sz w:val="24"/>
          <w:szCs w:val="24"/>
          <w:lang w:eastAsia="ru-RU"/>
        </w:rPr>
        <w:t xml:space="preserve"> структуры слова, что создает значительные трудности в овладении детьми звуковым анализом и синтезом. Дефекты звукопроизношения проявляются в затруднениях при различении сходных фонем.  </w:t>
      </w:r>
      <w:proofErr w:type="spellStart"/>
      <w:r w:rsidRPr="006726C4">
        <w:rPr>
          <w:sz w:val="24"/>
          <w:szCs w:val="24"/>
          <w:lang w:eastAsia="ru-RU"/>
        </w:rPr>
        <w:t>Диффузность</w:t>
      </w:r>
      <w:proofErr w:type="spellEnd"/>
      <w:r w:rsidRPr="006726C4">
        <w:rPr>
          <w:sz w:val="24"/>
          <w:szCs w:val="24"/>
          <w:lang w:eastAsia="ru-RU"/>
        </w:rPr>
        <w:t xml:space="preserve"> смешений, их случайный характер отсутствуют. Дети пользуются полной слоговой структурой слов. Редко наблюдаются перестановки звуков, слогов. Подобные нарушения проявляются главным образом при воспроизведении незнакомых и сложных по </w:t>
      </w:r>
      <w:proofErr w:type="spellStart"/>
      <w:r w:rsidRPr="006726C4">
        <w:rPr>
          <w:sz w:val="24"/>
          <w:szCs w:val="24"/>
          <w:lang w:eastAsia="ru-RU"/>
        </w:rPr>
        <w:t>звукослоговой</w:t>
      </w:r>
      <w:proofErr w:type="spellEnd"/>
      <w:r w:rsidRPr="006726C4">
        <w:rPr>
          <w:sz w:val="24"/>
          <w:szCs w:val="24"/>
          <w:lang w:eastAsia="ru-RU"/>
        </w:rPr>
        <w:t xml:space="preserve"> структуре слов. Понимание обиходной речи детьми в основном хорошее, но иногда обнаруживается незнание отдельных слов и выражений, смешение смысловых значений слов, близких по звучанию, </w:t>
      </w:r>
      <w:proofErr w:type="spellStart"/>
      <w:r w:rsidRPr="006726C4">
        <w:rPr>
          <w:sz w:val="24"/>
          <w:szCs w:val="24"/>
          <w:lang w:eastAsia="ru-RU"/>
        </w:rPr>
        <w:t>недифференцированность</w:t>
      </w:r>
      <w:proofErr w:type="spellEnd"/>
      <w:r w:rsidRPr="006726C4">
        <w:rPr>
          <w:sz w:val="24"/>
          <w:szCs w:val="24"/>
          <w:lang w:eastAsia="ru-RU"/>
        </w:rPr>
        <w:t xml:space="preserve"> грамматических форм. Возникают ошибки в понимании речи, связанные с недостаточным различением форм числа, рода и падежа существительных и прилагательных, временных форм глагола, оттенков значений однокоренных слов, а также тех выражений, которые отражают причинно-следственные, временные, пространственные отношения.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Общая характеристика детей с IV уровнем развития речи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(по Т. Б. Филичевой)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Дети, отнесенные к четвертому уровню речевого развития, не имеют грубых нарушений звукопроизношения, но у них наблюдается недостаточно четкая дифференциация звуков. Нарушения </w:t>
      </w:r>
      <w:proofErr w:type="spellStart"/>
      <w:r w:rsidRPr="006726C4">
        <w:rPr>
          <w:sz w:val="24"/>
          <w:szCs w:val="24"/>
          <w:lang w:eastAsia="ru-RU"/>
        </w:rPr>
        <w:t>звукослоговой</w:t>
      </w:r>
      <w:proofErr w:type="spellEnd"/>
      <w:r w:rsidRPr="006726C4">
        <w:rPr>
          <w:sz w:val="24"/>
          <w:szCs w:val="24"/>
          <w:lang w:eastAsia="ru-RU"/>
        </w:rPr>
        <w:t xml:space="preserve"> структуры слов проявляются у детей в различных вариантах искажения </w:t>
      </w:r>
      <w:proofErr w:type="spellStart"/>
      <w:r w:rsidRPr="006726C4">
        <w:rPr>
          <w:sz w:val="24"/>
          <w:szCs w:val="24"/>
          <w:lang w:eastAsia="ru-RU"/>
        </w:rPr>
        <w:t>звуконаполняемости</w:t>
      </w:r>
      <w:proofErr w:type="spellEnd"/>
      <w:r w:rsidRPr="006726C4">
        <w:rPr>
          <w:sz w:val="24"/>
          <w:szCs w:val="24"/>
          <w:lang w:eastAsia="ru-RU"/>
        </w:rPr>
        <w:t xml:space="preserve">, поскольку детям трудно удерживать в памяти грамматический образ слова. У них отмечаются персеверации, перестановки звуков и слогов, сокращение согласных при стечении, замены слогов, реже — опускание слогов. Среди нарушений фонетико-фонематического характера наряду с неполной </w:t>
      </w:r>
      <w:proofErr w:type="spellStart"/>
      <w:r w:rsidRPr="006726C4">
        <w:rPr>
          <w:sz w:val="24"/>
          <w:szCs w:val="24"/>
          <w:lang w:eastAsia="ru-RU"/>
        </w:rPr>
        <w:t>сформированностью</w:t>
      </w:r>
      <w:proofErr w:type="spellEnd"/>
      <w:r w:rsidRPr="006726C4">
        <w:rPr>
          <w:sz w:val="24"/>
          <w:szCs w:val="24"/>
          <w:lang w:eastAsia="ru-RU"/>
        </w:rPr>
        <w:t xml:space="preserve"> </w:t>
      </w:r>
      <w:proofErr w:type="spellStart"/>
      <w:r w:rsidRPr="006726C4">
        <w:rPr>
          <w:sz w:val="24"/>
          <w:szCs w:val="24"/>
          <w:lang w:eastAsia="ru-RU"/>
        </w:rPr>
        <w:t>звукослоговой</w:t>
      </w:r>
      <w:proofErr w:type="spellEnd"/>
      <w:r w:rsidRPr="006726C4">
        <w:rPr>
          <w:sz w:val="24"/>
          <w:szCs w:val="24"/>
          <w:lang w:eastAsia="ru-RU"/>
        </w:rPr>
        <w:t xml:space="preserve"> структуры слова у детей отмечаются недостаточная внятность, выразительность речи, нечеткая дикция, создающие впечатление общей </w:t>
      </w:r>
      <w:proofErr w:type="spellStart"/>
      <w:r w:rsidRPr="006726C4">
        <w:rPr>
          <w:sz w:val="24"/>
          <w:szCs w:val="24"/>
          <w:lang w:eastAsia="ru-RU"/>
        </w:rPr>
        <w:t>смазанности</w:t>
      </w:r>
      <w:proofErr w:type="spellEnd"/>
      <w:r w:rsidRPr="006726C4">
        <w:rPr>
          <w:sz w:val="24"/>
          <w:szCs w:val="24"/>
          <w:lang w:eastAsia="ru-RU"/>
        </w:rPr>
        <w:t xml:space="preserve"> речи, смешение звуков, что свидетельствует о низком уровне </w:t>
      </w:r>
      <w:proofErr w:type="spellStart"/>
      <w:r w:rsidRPr="006726C4">
        <w:rPr>
          <w:sz w:val="24"/>
          <w:szCs w:val="24"/>
          <w:lang w:eastAsia="ru-RU"/>
        </w:rPr>
        <w:t>сформированности</w:t>
      </w:r>
      <w:proofErr w:type="spellEnd"/>
      <w:r w:rsidRPr="006726C4">
        <w:rPr>
          <w:sz w:val="24"/>
          <w:szCs w:val="24"/>
          <w:lang w:eastAsia="ru-RU"/>
        </w:rPr>
        <w:t xml:space="preserve"> дифференцированного восприятия фонем и является важным показателем незавершенного процесса </w:t>
      </w:r>
      <w:proofErr w:type="spellStart"/>
      <w:r w:rsidRPr="006726C4">
        <w:rPr>
          <w:sz w:val="24"/>
          <w:szCs w:val="24"/>
          <w:lang w:eastAsia="ru-RU"/>
        </w:rPr>
        <w:t>фонемообразования</w:t>
      </w:r>
      <w:proofErr w:type="spellEnd"/>
      <w:r w:rsidRPr="006726C4">
        <w:rPr>
          <w:sz w:val="24"/>
          <w:szCs w:val="24"/>
          <w:lang w:eastAsia="ru-RU"/>
        </w:rPr>
        <w:t xml:space="preserve">. Дети этого уровня речевого развития имеют отдельные нарушения смысловой стороны языка. Несмотря на разнообразный предметный словарь в нем отсутствуют слова, обозначающие некоторых животных, растения, профессии людей, части тела. Отвечая на вопросы, дети смешивают родовые и видовые понятия. При обозначении действий и признаков предметов дети используют типовые и сходные названия. Лексические ошибки проявляются в замене слов, близких по значению, в неточном употреблении и смешении признаков. В то же время для детей этого уровня речевого развития характерны </w:t>
      </w:r>
      <w:proofErr w:type="gramStart"/>
      <w:r w:rsidRPr="006726C4">
        <w:rPr>
          <w:sz w:val="24"/>
          <w:szCs w:val="24"/>
          <w:lang w:eastAsia="ru-RU"/>
        </w:rPr>
        <w:t>достаточная</w:t>
      </w:r>
      <w:proofErr w:type="gramEnd"/>
      <w:r w:rsidRPr="006726C4">
        <w:rPr>
          <w:sz w:val="24"/>
          <w:szCs w:val="24"/>
          <w:lang w:eastAsia="ru-RU"/>
        </w:rPr>
        <w:t xml:space="preserve"> </w:t>
      </w:r>
      <w:proofErr w:type="spellStart"/>
      <w:r w:rsidRPr="006726C4">
        <w:rPr>
          <w:sz w:val="24"/>
          <w:szCs w:val="24"/>
          <w:lang w:eastAsia="ru-RU"/>
        </w:rPr>
        <w:t>сформированность</w:t>
      </w:r>
      <w:proofErr w:type="spellEnd"/>
      <w:r w:rsidRPr="006726C4">
        <w:rPr>
          <w:sz w:val="24"/>
          <w:szCs w:val="24"/>
          <w:lang w:eastAsia="ru-RU"/>
        </w:rPr>
        <w:t xml:space="preserve"> лексических средств языка и умения устанавливать системные связи и отношения, существующие внутри лексических групп. Они довольно легко справляются с подбором общеупотребительных антонимов, отражающих размер предмета, пространственную противоположность, оценочную характеристику. Дети испытывают трудности при выражении антонимических отношений абстрактных слов, которые возрастают по мере абстрактности их значения. Недостаточный уровень </w:t>
      </w:r>
      <w:proofErr w:type="spellStart"/>
      <w:r w:rsidRPr="006726C4">
        <w:rPr>
          <w:sz w:val="24"/>
          <w:szCs w:val="24"/>
          <w:lang w:eastAsia="ru-RU"/>
        </w:rPr>
        <w:t>сформированности</w:t>
      </w:r>
      <w:proofErr w:type="spellEnd"/>
      <w:r w:rsidRPr="006726C4">
        <w:rPr>
          <w:sz w:val="24"/>
          <w:szCs w:val="24"/>
          <w:lang w:eastAsia="ru-RU"/>
        </w:rPr>
        <w:t xml:space="preserve"> лексических средств языка особенно ярко проявляется в понимании и </w:t>
      </w:r>
      <w:r w:rsidRPr="006726C4">
        <w:rPr>
          <w:sz w:val="24"/>
          <w:szCs w:val="24"/>
          <w:lang w:eastAsia="ru-RU"/>
        </w:rPr>
        <w:lastRenderedPageBreak/>
        <w:t>употреблении фраз, пословиц с переносным значением. При наличии необходимого запаса слов, обозначающих профессии, у детей возникают значительные трудности при назывании лиц мужского и женского рода, появляются собственные формы словообразования, не свойственные русскому языку. Выраженные трудности отмечаются при образовании слов с помощью увеличительных суффиксов. Дети либо повторяют названное слово, либо называют его произвольную форму. Стойкими остаются ошибки при употреблении уменьшительно-ласкательных суффиксов, суффиксов единичности. На фоне использования многих сложных слов, часто встречающихся в речевой практике, у детей отмечаются трудности при образовании малознакомых сложных слов.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Общая характеристика детей с ЗПР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proofErr w:type="gramStart"/>
      <w:r w:rsidRPr="006726C4">
        <w:rPr>
          <w:rFonts w:eastAsia="Calibri"/>
          <w:lang w:eastAsia="ru-RU"/>
        </w:rPr>
        <w:t xml:space="preserve">Особенности речевого развития детей с ЗПР 5-6 лет обусловлены своеобразием их познавательной деятельности и проявляются в следующем: - отставание в овладении речью как средством общения и всеми компонентами языка; - низкая речевая активность; - бедность, </w:t>
      </w:r>
      <w:proofErr w:type="spellStart"/>
      <w:r w:rsidRPr="006726C4">
        <w:rPr>
          <w:rFonts w:eastAsia="Calibri"/>
          <w:lang w:eastAsia="ru-RU"/>
        </w:rPr>
        <w:t>недифференцированность</w:t>
      </w:r>
      <w:proofErr w:type="spellEnd"/>
      <w:r w:rsidRPr="006726C4">
        <w:rPr>
          <w:rFonts w:eastAsia="Calibri"/>
          <w:lang w:eastAsia="ru-RU"/>
        </w:rPr>
        <w:t xml:space="preserve"> словаря; - выраженные недостатки грамматического строя речи: словообразования, словоизменения, синтаксической системы языка; - слабость словесной регуляции действий, трудности вербализации и словесного отчета;</w:t>
      </w:r>
      <w:proofErr w:type="gramEnd"/>
      <w:r w:rsidRPr="006726C4">
        <w:rPr>
          <w:rFonts w:eastAsia="Calibri"/>
          <w:lang w:eastAsia="ru-RU"/>
        </w:rPr>
        <w:t xml:space="preserve"> - неполноценность развернутых речевых высказываний; - недостаточный уровень ориентировки в языковой действительности, трудности осознании </w:t>
      </w:r>
      <w:proofErr w:type="spellStart"/>
      <w:r w:rsidRPr="006726C4">
        <w:rPr>
          <w:rFonts w:eastAsia="Calibri"/>
          <w:lang w:eastAsia="ru-RU"/>
        </w:rPr>
        <w:t>звуко</w:t>
      </w:r>
      <w:proofErr w:type="spellEnd"/>
      <w:r w:rsidRPr="006726C4">
        <w:rPr>
          <w:rFonts w:eastAsia="Calibri"/>
          <w:lang w:eastAsia="ru-RU"/>
        </w:rPr>
        <w:t xml:space="preserve">-слогового строения слова, состава предложения; - недостатки устной речи и </w:t>
      </w:r>
      <w:proofErr w:type="spellStart"/>
      <w:r w:rsidRPr="006726C4">
        <w:rPr>
          <w:rFonts w:eastAsia="Calibri"/>
          <w:lang w:eastAsia="ru-RU"/>
        </w:rPr>
        <w:t>несформированность</w:t>
      </w:r>
      <w:proofErr w:type="spellEnd"/>
      <w:r w:rsidRPr="006726C4">
        <w:rPr>
          <w:rFonts w:eastAsia="Calibri"/>
          <w:lang w:eastAsia="ru-RU"/>
        </w:rPr>
        <w:t xml:space="preserve"> функционального базиса письменной речи обусловливают особые проблемы при овладении грамотой.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6"/>
          <w:lang w:eastAsia="ru-RU"/>
        </w:rPr>
      </w:pPr>
      <w:bookmarkStart w:id="9" w:name="_Toc132358937"/>
      <w:r w:rsidRPr="006726C4">
        <w:rPr>
          <w:b/>
          <w:color w:val="365F91" w:themeColor="accent1" w:themeShade="BF"/>
          <w:sz w:val="24"/>
          <w:szCs w:val="26"/>
          <w:lang w:eastAsia="ru-RU"/>
        </w:rPr>
        <w:t>1.3. Возрастные и индивидуальные особенности контингента детей, воспитывающихся в группе</w:t>
      </w:r>
      <w:bookmarkEnd w:id="9"/>
    </w:p>
    <w:p w:rsidR="006726C4" w:rsidRPr="00522F28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522F28">
        <w:rPr>
          <w:sz w:val="24"/>
          <w:szCs w:val="24"/>
          <w:lang w:eastAsia="ru-RU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6726C4" w:rsidRPr="00522F28" w:rsidRDefault="006726C4" w:rsidP="006726C4">
      <w:pPr>
        <w:widowControl/>
        <w:tabs>
          <w:tab w:val="left" w:pos="600"/>
        </w:tabs>
        <w:autoSpaceDE/>
        <w:autoSpaceDN/>
        <w:spacing w:after="160" w:line="254" w:lineRule="auto"/>
        <w:jc w:val="both"/>
        <w:rPr>
          <w:rFonts w:eastAsia="Calibri"/>
          <w:bCs/>
          <w:iCs/>
          <w:sz w:val="24"/>
          <w:szCs w:val="24"/>
          <w:lang w:eastAsia="ru-RU"/>
        </w:rPr>
      </w:pPr>
      <w:r w:rsidRPr="00522F28">
        <w:rPr>
          <w:sz w:val="24"/>
          <w:szCs w:val="24"/>
          <w:lang w:eastAsia="ru-RU"/>
        </w:rPr>
        <w:t>В группе по списку на начало учебного года  25 человек. По результатам диагностики речевого развития детей, поступивших в группу</w:t>
      </w:r>
      <w:r w:rsidRPr="00522F28">
        <w:rPr>
          <w:i/>
          <w:sz w:val="24"/>
          <w:szCs w:val="24"/>
          <w:lang w:eastAsia="ru-RU"/>
        </w:rPr>
        <w:t xml:space="preserve"> </w:t>
      </w:r>
      <w:proofErr w:type="spellStart"/>
      <w:proofErr w:type="gramStart"/>
      <w:r w:rsidRPr="00522F28">
        <w:rPr>
          <w:rFonts w:ascii="Calibri" w:eastAsia="Calibri" w:hAnsi="Calibri" w:cs="Calibri"/>
          <w:bCs/>
          <w:iCs/>
          <w:sz w:val="28"/>
          <w:szCs w:val="28"/>
          <w:lang w:eastAsia="ru-RU"/>
        </w:rPr>
        <w:t>г</w:t>
      </w:r>
      <w:r w:rsidRPr="00522F28">
        <w:rPr>
          <w:rFonts w:eastAsia="Calibri"/>
          <w:bCs/>
          <w:iCs/>
          <w:sz w:val="24"/>
          <w:szCs w:val="24"/>
          <w:lang w:eastAsia="ru-RU"/>
        </w:rPr>
        <w:t>руппу</w:t>
      </w:r>
      <w:proofErr w:type="spellEnd"/>
      <w:proofErr w:type="gramEnd"/>
      <w:r w:rsidRPr="00522F28">
        <w:rPr>
          <w:rFonts w:eastAsia="Calibri"/>
          <w:bCs/>
          <w:iCs/>
          <w:sz w:val="24"/>
          <w:szCs w:val="24"/>
          <w:lang w:eastAsia="ru-RU"/>
        </w:rPr>
        <w:t xml:space="preserve"> посещают дети седьмого года жизни с нарушениями речи (общим недоразвитием речи III - </w:t>
      </w:r>
      <w:r w:rsidRPr="00522F28">
        <w:rPr>
          <w:rFonts w:eastAsia="Calibri"/>
          <w:bCs/>
          <w:iCs/>
          <w:sz w:val="24"/>
          <w:szCs w:val="24"/>
          <w:lang w:val="en-US" w:eastAsia="ru-RU"/>
        </w:rPr>
        <w:t>II</w:t>
      </w:r>
      <w:r w:rsidRPr="00522F28">
        <w:rPr>
          <w:rFonts w:eastAsia="Calibri"/>
          <w:bCs/>
          <w:iCs/>
          <w:sz w:val="24"/>
          <w:szCs w:val="24"/>
          <w:lang w:eastAsia="ru-RU"/>
        </w:rPr>
        <w:t xml:space="preserve"> уровня, </w:t>
      </w:r>
      <w:proofErr w:type="spellStart"/>
      <w:r w:rsidRPr="00522F28">
        <w:rPr>
          <w:rFonts w:eastAsia="Calibri"/>
          <w:bCs/>
          <w:iCs/>
          <w:sz w:val="24"/>
          <w:szCs w:val="24"/>
          <w:lang w:eastAsia="ru-RU"/>
        </w:rPr>
        <w:t>фонетико</w:t>
      </w:r>
      <w:proofErr w:type="spellEnd"/>
      <w:r w:rsidRPr="00522F28">
        <w:rPr>
          <w:rFonts w:eastAsia="Calibri"/>
          <w:bCs/>
          <w:iCs/>
          <w:sz w:val="24"/>
          <w:szCs w:val="24"/>
          <w:lang w:eastAsia="ru-RU"/>
        </w:rPr>
        <w:t xml:space="preserve"> – фонематическим недоразвитием речи (с </w:t>
      </w:r>
      <w:proofErr w:type="spellStart"/>
      <w:r w:rsidRPr="00522F28">
        <w:rPr>
          <w:rFonts w:eastAsia="Calibri"/>
          <w:bCs/>
          <w:iCs/>
          <w:sz w:val="24"/>
          <w:szCs w:val="24"/>
          <w:lang w:eastAsia="ru-RU"/>
        </w:rPr>
        <w:t>дизартрическим</w:t>
      </w:r>
      <w:proofErr w:type="spellEnd"/>
      <w:r w:rsidRPr="00522F28">
        <w:rPr>
          <w:rFonts w:eastAsia="Calibri"/>
          <w:bCs/>
          <w:iCs/>
          <w:sz w:val="24"/>
          <w:szCs w:val="24"/>
          <w:lang w:eastAsia="ru-RU"/>
        </w:rPr>
        <w:t xml:space="preserve"> компонентом), системным недоразвитием речи).</w:t>
      </w:r>
    </w:p>
    <w:p w:rsidR="006726C4" w:rsidRDefault="006726C4" w:rsidP="00932FEA">
      <w:pPr>
        <w:pStyle w:val="a6"/>
        <w:numPr>
          <w:ilvl w:val="0"/>
          <w:numId w:val="10"/>
        </w:numPr>
        <w:tabs>
          <w:tab w:val="clear" w:pos="1429"/>
          <w:tab w:val="num" w:pos="0"/>
        </w:tabs>
        <w:ind w:left="0" w:firstLine="709"/>
        <w:jc w:val="both"/>
        <w:rPr>
          <w:rFonts w:eastAsia="Calibri"/>
          <w:sz w:val="24"/>
          <w:szCs w:val="24"/>
        </w:rPr>
      </w:pPr>
      <w:r w:rsidRPr="006726C4">
        <w:rPr>
          <w:sz w:val="24"/>
          <w:szCs w:val="24"/>
        </w:rPr>
        <w:t xml:space="preserve">Адаптированная образовательная программа дошкольного образования для </w:t>
      </w:r>
      <w:proofErr w:type="gramStart"/>
      <w:r w:rsidRPr="006726C4">
        <w:rPr>
          <w:sz w:val="24"/>
          <w:szCs w:val="24"/>
        </w:rPr>
        <w:t>обучающихся</w:t>
      </w:r>
      <w:proofErr w:type="gramEnd"/>
      <w:r w:rsidRPr="006726C4">
        <w:rPr>
          <w:sz w:val="24"/>
          <w:szCs w:val="24"/>
        </w:rPr>
        <w:t xml:space="preserve"> с ограниченными возможностями здоровья с задержкой психического развития (ЗПР) </w:t>
      </w:r>
      <w:r w:rsidRPr="006726C4">
        <w:rPr>
          <w:rFonts w:eastAsia="Calibri"/>
          <w:sz w:val="24"/>
          <w:szCs w:val="24"/>
        </w:rPr>
        <w:t>муниципального дошкольного образовательного учреждения</w:t>
      </w:r>
      <w:r w:rsidRPr="006726C4">
        <w:rPr>
          <w:sz w:val="24"/>
          <w:szCs w:val="24"/>
        </w:rPr>
        <w:t xml:space="preserve"> </w:t>
      </w:r>
      <w:r w:rsidRPr="006726C4">
        <w:rPr>
          <w:rFonts w:eastAsia="Calibri"/>
          <w:sz w:val="24"/>
          <w:szCs w:val="24"/>
        </w:rPr>
        <w:t>«Детский сад «</w:t>
      </w:r>
      <w:proofErr w:type="spellStart"/>
      <w:r w:rsidRPr="006726C4">
        <w:rPr>
          <w:rFonts w:eastAsia="Calibri"/>
          <w:sz w:val="24"/>
          <w:szCs w:val="24"/>
        </w:rPr>
        <w:t>Дельфиненок</w:t>
      </w:r>
      <w:proofErr w:type="spellEnd"/>
      <w:r w:rsidRPr="006726C4">
        <w:rPr>
          <w:rFonts w:eastAsia="Calibri"/>
          <w:sz w:val="24"/>
          <w:szCs w:val="24"/>
        </w:rPr>
        <w:t xml:space="preserve">» </w:t>
      </w:r>
      <w:proofErr w:type="spellStart"/>
      <w:r w:rsidRPr="006726C4">
        <w:rPr>
          <w:rFonts w:eastAsia="Calibri"/>
          <w:sz w:val="24"/>
          <w:szCs w:val="24"/>
        </w:rPr>
        <w:t>р.п</w:t>
      </w:r>
      <w:proofErr w:type="spellEnd"/>
      <w:r w:rsidRPr="006726C4">
        <w:rPr>
          <w:rFonts w:eastAsia="Calibri"/>
          <w:sz w:val="24"/>
          <w:szCs w:val="24"/>
        </w:rPr>
        <w:t>. Средняя Ахтуба</w:t>
      </w:r>
      <w:r w:rsidRPr="006726C4">
        <w:rPr>
          <w:sz w:val="24"/>
          <w:szCs w:val="24"/>
        </w:rPr>
        <w:t xml:space="preserve"> </w:t>
      </w:r>
      <w:proofErr w:type="spellStart"/>
      <w:r w:rsidRPr="006726C4">
        <w:rPr>
          <w:rFonts w:eastAsia="Calibri"/>
          <w:sz w:val="24"/>
          <w:szCs w:val="24"/>
        </w:rPr>
        <w:t>Среднеахтубинского</w:t>
      </w:r>
      <w:proofErr w:type="spellEnd"/>
      <w:r w:rsidRPr="006726C4">
        <w:rPr>
          <w:rFonts w:eastAsia="Calibri"/>
          <w:sz w:val="24"/>
          <w:szCs w:val="24"/>
        </w:rPr>
        <w:t xml:space="preserve"> района Волгоградской области </w:t>
      </w:r>
    </w:p>
    <w:p w:rsidR="006726C4" w:rsidRDefault="006726C4" w:rsidP="00522F28">
      <w:pPr>
        <w:pStyle w:val="a6"/>
        <w:numPr>
          <w:ilvl w:val="0"/>
          <w:numId w:val="10"/>
        </w:numPr>
        <w:tabs>
          <w:tab w:val="clear" w:pos="1429"/>
          <w:tab w:val="num" w:pos="0"/>
        </w:tabs>
        <w:ind w:left="0" w:firstLine="709"/>
        <w:jc w:val="both"/>
        <w:rPr>
          <w:rFonts w:eastAsia="Calibri"/>
          <w:sz w:val="24"/>
          <w:szCs w:val="24"/>
        </w:rPr>
      </w:pPr>
      <w:r w:rsidRPr="006726C4">
        <w:rPr>
          <w:rFonts w:eastAsia="Calibri"/>
          <w:sz w:val="24"/>
          <w:szCs w:val="24"/>
        </w:rPr>
        <w:t>Адаптированная образовательная програ</w:t>
      </w:r>
      <w:r>
        <w:rPr>
          <w:rFonts w:eastAsia="Calibri"/>
          <w:sz w:val="24"/>
          <w:szCs w:val="24"/>
        </w:rPr>
        <w:t xml:space="preserve">мма дошкольного образования для </w:t>
      </w:r>
      <w:r w:rsidRPr="006726C4">
        <w:rPr>
          <w:rFonts w:eastAsia="Calibri"/>
          <w:sz w:val="24"/>
          <w:szCs w:val="24"/>
        </w:rPr>
        <w:t>обучающихся с ограниченными возможностями здоровья с тяжёлыми нарушениями речи (ТНР) муниципального дошкольного образовательного учреждения «Детский сад «</w:t>
      </w:r>
      <w:proofErr w:type="spellStart"/>
      <w:r w:rsidRPr="006726C4">
        <w:rPr>
          <w:rFonts w:eastAsia="Calibri"/>
          <w:sz w:val="24"/>
          <w:szCs w:val="24"/>
        </w:rPr>
        <w:t>Дельфиненок</w:t>
      </w:r>
      <w:proofErr w:type="spellEnd"/>
      <w:r w:rsidRPr="006726C4">
        <w:rPr>
          <w:rFonts w:eastAsia="Calibri"/>
          <w:sz w:val="24"/>
          <w:szCs w:val="24"/>
        </w:rPr>
        <w:t xml:space="preserve">» </w:t>
      </w:r>
      <w:proofErr w:type="spellStart"/>
      <w:r w:rsidRPr="006726C4">
        <w:rPr>
          <w:rFonts w:eastAsia="Calibri"/>
          <w:sz w:val="24"/>
          <w:szCs w:val="24"/>
        </w:rPr>
        <w:t>р.п</w:t>
      </w:r>
      <w:proofErr w:type="spellEnd"/>
      <w:r w:rsidRPr="006726C4">
        <w:rPr>
          <w:rFonts w:eastAsia="Calibri"/>
          <w:sz w:val="24"/>
          <w:szCs w:val="24"/>
        </w:rPr>
        <w:t xml:space="preserve">. Средняя Ахтуба </w:t>
      </w:r>
      <w:proofErr w:type="spellStart"/>
      <w:r w:rsidRPr="006726C4">
        <w:rPr>
          <w:rFonts w:eastAsia="Calibri"/>
          <w:sz w:val="24"/>
          <w:szCs w:val="24"/>
        </w:rPr>
        <w:t>Среднеахтубинского</w:t>
      </w:r>
      <w:proofErr w:type="spellEnd"/>
      <w:r w:rsidRPr="006726C4">
        <w:rPr>
          <w:rFonts w:eastAsia="Calibri"/>
          <w:sz w:val="24"/>
          <w:szCs w:val="24"/>
        </w:rPr>
        <w:t xml:space="preserve"> района Волгоградской области</w:t>
      </w:r>
    </w:p>
    <w:p w:rsidR="00522F28" w:rsidRPr="00522F28" w:rsidRDefault="00522F28" w:rsidP="00522F28">
      <w:pPr>
        <w:pStyle w:val="a6"/>
        <w:numPr>
          <w:ilvl w:val="0"/>
          <w:numId w:val="10"/>
        </w:numPr>
        <w:tabs>
          <w:tab w:val="clear" w:pos="1429"/>
          <w:tab w:val="num" w:pos="0"/>
        </w:tabs>
        <w:ind w:left="0" w:firstLine="709"/>
        <w:jc w:val="both"/>
        <w:rPr>
          <w:rFonts w:eastAsia="Calibri"/>
          <w:sz w:val="24"/>
          <w:szCs w:val="24"/>
        </w:rPr>
      </w:pPr>
    </w:p>
    <w:p w:rsidR="006726C4" w:rsidRPr="006726C4" w:rsidRDefault="006726C4" w:rsidP="006726C4">
      <w:pPr>
        <w:widowControl/>
        <w:tabs>
          <w:tab w:val="left" w:pos="600"/>
        </w:tabs>
        <w:autoSpaceDE/>
        <w:autoSpaceDN/>
        <w:spacing w:after="160" w:line="254" w:lineRule="auto"/>
        <w:jc w:val="both"/>
        <w:rPr>
          <w:rFonts w:eastAsia="Calibri"/>
          <w:bCs/>
          <w:iCs/>
          <w:color w:val="000000"/>
          <w:sz w:val="28"/>
          <w:szCs w:val="28"/>
          <w:lang w:eastAsia="ru-RU"/>
        </w:rPr>
      </w:pPr>
      <w:r w:rsidRPr="006726C4">
        <w:rPr>
          <w:rFonts w:ascii="Calibri" w:eastAsia="Calibri" w:hAnsi="Calibri" w:cs="Calibri"/>
          <w:bCs/>
          <w:iCs/>
          <w:color w:val="000000"/>
          <w:sz w:val="28"/>
          <w:szCs w:val="28"/>
          <w:lang w:eastAsia="ru-RU"/>
        </w:rPr>
        <w:tab/>
      </w:r>
      <w:r w:rsidRPr="006726C4">
        <w:rPr>
          <w:rFonts w:eastAsia="Calibri"/>
          <w:b/>
          <w:bCs/>
          <w:i/>
          <w:iCs/>
          <w:color w:val="000000"/>
          <w:sz w:val="24"/>
          <w:szCs w:val="28"/>
          <w:lang w:eastAsia="ru-RU"/>
        </w:rPr>
        <w:t xml:space="preserve">Приложение 1 </w:t>
      </w:r>
      <w:r w:rsidRPr="006726C4">
        <w:rPr>
          <w:rFonts w:eastAsia="Calibri"/>
          <w:bCs/>
          <w:iCs/>
          <w:color w:val="000000"/>
          <w:sz w:val="24"/>
          <w:szCs w:val="28"/>
          <w:lang w:eastAsia="ru-RU"/>
        </w:rPr>
        <w:t>(Таблица 1.Оценка здоровья детей группы, список детей).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6"/>
          <w:lang w:eastAsia="ru-RU"/>
        </w:rPr>
      </w:pPr>
      <w:bookmarkStart w:id="10" w:name="_Toc132358938"/>
      <w:r w:rsidRPr="006726C4">
        <w:rPr>
          <w:b/>
          <w:color w:val="365F91" w:themeColor="accent1" w:themeShade="BF"/>
          <w:sz w:val="24"/>
          <w:szCs w:val="26"/>
          <w:lang w:eastAsia="ru-RU"/>
        </w:rPr>
        <w:t>1.4. Планируемые результаты освоения программы детьми</w:t>
      </w:r>
      <w:bookmarkEnd w:id="10"/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rFonts w:eastAsia="Calibri"/>
          <w:b/>
          <w:sz w:val="24"/>
          <w:lang w:eastAsia="ru-RU"/>
        </w:rPr>
      </w:pPr>
      <w:r w:rsidRPr="006726C4">
        <w:rPr>
          <w:b/>
          <w:sz w:val="24"/>
          <w:szCs w:val="24"/>
          <w:lang w:eastAsia="ru-RU"/>
        </w:rPr>
        <w:t xml:space="preserve">Целевые ориентиры </w:t>
      </w:r>
      <w:r w:rsidRPr="006726C4">
        <w:rPr>
          <w:rFonts w:eastAsia="Calibri"/>
          <w:b/>
          <w:sz w:val="24"/>
          <w:lang w:eastAsia="ru-RU"/>
        </w:rPr>
        <w:t>освоения программы детьми среднего дошкольного возраста (подготовительная группа)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rFonts w:eastAsia="Calibri"/>
          <w:b/>
          <w:sz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В итоге логопедической работы дети должны научиться: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фонетически правильно оформлять звуковую сторону речи;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lastRenderedPageBreak/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свободно составлять рассказы, пересказы;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владеть навыками диалогической речи;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владеть навыками творческого рассказывания;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адекватно употреблять в самостоятельной речи простые и сложные предложения, усложняя их придаточными причины и следствия, однородными членами предложения и т. д.;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понимать и использовать в самостоятельной речи простые и сложные предлоги;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понимать и применять в речи все лексико-грамматические категории слов;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овладеть навыками словообразования разных частей речи, переносить эти навыки на другой лексический материал; 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• оформлять речевое высказывание в соответствии с фонетическими нормами русского языка;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8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овладеть правильным </w:t>
      </w:r>
      <w:proofErr w:type="spellStart"/>
      <w:r w:rsidRPr="006726C4">
        <w:rPr>
          <w:rFonts w:eastAsia="Calibri"/>
          <w:sz w:val="24"/>
          <w:lang w:eastAsia="ru-RU"/>
        </w:rPr>
        <w:t>звуко</w:t>
      </w:r>
      <w:proofErr w:type="spellEnd"/>
      <w:r w:rsidRPr="006726C4">
        <w:rPr>
          <w:rFonts w:eastAsia="Calibri"/>
          <w:sz w:val="24"/>
          <w:lang w:eastAsia="ru-RU"/>
        </w:rPr>
        <w:t>-слоговым оформлением речи.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8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6"/>
          <w:lang w:eastAsia="ru-RU"/>
        </w:rPr>
      </w:pPr>
      <w:bookmarkStart w:id="11" w:name="_Toc132358939"/>
      <w:r w:rsidRPr="006726C4">
        <w:rPr>
          <w:b/>
          <w:color w:val="365F91" w:themeColor="accent1" w:themeShade="BF"/>
          <w:sz w:val="24"/>
          <w:szCs w:val="26"/>
          <w:lang w:eastAsia="ru-RU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1"/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bCs/>
          <w:iCs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szCs w:val="24"/>
          <w:lang w:eastAsia="ru-RU"/>
        </w:rPr>
      </w:pPr>
      <w:r w:rsidRPr="006726C4">
        <w:rPr>
          <w:color w:val="000000"/>
          <w:sz w:val="24"/>
          <w:szCs w:val="28"/>
          <w:lang w:eastAsia="ru-RU"/>
        </w:rPr>
        <w:t>В начале и в конце учебного года, учитель-логопед проводит углубленную диагностику речи детей и заполняет соответствующую документацию</w:t>
      </w:r>
      <w:r w:rsidRPr="006726C4">
        <w:rPr>
          <w:rFonts w:eastAsia="Calibri"/>
          <w:szCs w:val="24"/>
          <w:lang w:eastAsia="ru-RU"/>
        </w:rPr>
        <w:t>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6726C4">
        <w:rPr>
          <w:rFonts w:eastAsia="Calibri"/>
          <w:sz w:val="24"/>
          <w:szCs w:val="24"/>
          <w:lang w:eastAsia="ru-RU"/>
        </w:rPr>
        <w:t>импрессивной</w:t>
      </w:r>
      <w:proofErr w:type="spellEnd"/>
      <w:r w:rsidRPr="006726C4">
        <w:rPr>
          <w:rFonts w:eastAsia="Calibri"/>
          <w:sz w:val="24"/>
          <w:szCs w:val="24"/>
          <w:lang w:eastAsia="ru-RU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Для проведения </w:t>
      </w:r>
      <w:r w:rsidRPr="006726C4">
        <w:rPr>
          <w:rFonts w:eastAsia="Calibri"/>
          <w:sz w:val="24"/>
          <w:szCs w:val="24"/>
          <w:lang w:eastAsia="ru-RU"/>
        </w:rPr>
        <w:t>логопедического обследования</w:t>
      </w:r>
      <w:r w:rsidRPr="006726C4">
        <w:rPr>
          <w:sz w:val="24"/>
          <w:szCs w:val="24"/>
          <w:lang w:eastAsia="ru-RU"/>
        </w:rPr>
        <w:t xml:space="preserve"> используются  речевая карта </w:t>
      </w:r>
      <w:proofErr w:type="spellStart"/>
      <w:r w:rsidRPr="006726C4">
        <w:rPr>
          <w:sz w:val="24"/>
          <w:szCs w:val="24"/>
          <w:lang w:eastAsia="ru-RU"/>
        </w:rPr>
        <w:t>О.И.Крупенчук</w:t>
      </w:r>
      <w:proofErr w:type="spellEnd"/>
      <w:r w:rsidRPr="006726C4">
        <w:rPr>
          <w:sz w:val="24"/>
          <w:szCs w:val="24"/>
          <w:lang w:eastAsia="ru-RU"/>
        </w:rPr>
        <w:t xml:space="preserve">, </w:t>
      </w:r>
      <w:proofErr w:type="spellStart"/>
      <w:r w:rsidRPr="006726C4">
        <w:rPr>
          <w:sz w:val="24"/>
          <w:szCs w:val="24"/>
          <w:lang w:eastAsia="ru-RU"/>
        </w:rPr>
        <w:t>Нищева</w:t>
      </w:r>
      <w:proofErr w:type="spellEnd"/>
      <w:r w:rsidRPr="006726C4">
        <w:rPr>
          <w:sz w:val="24"/>
          <w:szCs w:val="24"/>
          <w:lang w:eastAsia="ru-RU"/>
        </w:rPr>
        <w:t xml:space="preserve"> Н.В, Филичева Т.Б., методика раннего выявления </w:t>
      </w:r>
      <w:proofErr w:type="spellStart"/>
      <w:r w:rsidRPr="006726C4">
        <w:rPr>
          <w:sz w:val="24"/>
          <w:szCs w:val="24"/>
          <w:lang w:eastAsia="ru-RU"/>
        </w:rPr>
        <w:t>дислексии</w:t>
      </w:r>
      <w:proofErr w:type="spellEnd"/>
      <w:r w:rsidRPr="006726C4">
        <w:rPr>
          <w:sz w:val="24"/>
          <w:szCs w:val="24"/>
          <w:lang w:eastAsia="ru-RU"/>
        </w:rPr>
        <w:t xml:space="preserve"> (А.Н. Корнев) и т.п</w:t>
      </w:r>
      <w:proofErr w:type="gramStart"/>
      <w:r w:rsidRPr="006726C4">
        <w:rPr>
          <w:sz w:val="24"/>
          <w:szCs w:val="24"/>
          <w:lang w:eastAsia="ru-RU"/>
        </w:rPr>
        <w:t>..</w:t>
      </w:r>
      <w:proofErr w:type="gramEnd"/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8"/>
        <w:jc w:val="both"/>
        <w:rPr>
          <w:rFonts w:eastAsia="Calibri"/>
          <w:sz w:val="28"/>
          <w:lang w:eastAsia="ru-RU"/>
        </w:rPr>
      </w:pPr>
      <w:r w:rsidRPr="006726C4">
        <w:rPr>
          <w:rFonts w:eastAsia="Calibri"/>
          <w:color w:val="000000"/>
          <w:sz w:val="24"/>
          <w:szCs w:val="23"/>
          <w:shd w:val="clear" w:color="auto" w:fill="FFFFFF"/>
          <w:lang w:eastAsia="ru-RU"/>
        </w:rPr>
        <w:t>Проведению дифференциального обследования предшествует предварительный сбор и</w:t>
      </w:r>
      <w:r w:rsidRPr="006726C4">
        <w:rPr>
          <w:rFonts w:ascii="Arial" w:eastAsia="Calibri" w:hAnsi="Arial" w:cs="Arial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Pr="006726C4">
        <w:rPr>
          <w:rFonts w:eastAsia="Calibri"/>
          <w:color w:val="000000"/>
          <w:sz w:val="24"/>
          <w:szCs w:val="23"/>
          <w:shd w:val="clear" w:color="auto" w:fill="FFFFFF"/>
          <w:lang w:eastAsia="ru-RU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proofErr w:type="gramStart"/>
      <w:r w:rsidRPr="006726C4">
        <w:rPr>
          <w:rFonts w:eastAsia="Calibri"/>
          <w:color w:val="000000"/>
          <w:sz w:val="24"/>
          <w:szCs w:val="23"/>
          <w:shd w:val="clear" w:color="auto" w:fill="FFFFFF"/>
          <w:lang w:eastAsia="ru-RU"/>
        </w:rPr>
        <w:t>При непосредственном контакте с ребенком обследование начинается с ознакомительной беседы, целью которой является не только установление 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lastRenderedPageBreak/>
        <w:tab/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задание, беседа с родителями.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Сроки проведения  мониторинговых исследований: 1-я половина сентября, 2-я половина мая.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b/>
          <w:color w:val="000000"/>
          <w:sz w:val="24"/>
          <w:szCs w:val="24"/>
          <w:lang w:eastAsia="ru-RU"/>
        </w:rPr>
      </w:pPr>
      <w:r w:rsidRPr="006726C4">
        <w:rPr>
          <w:rFonts w:eastAsia="Calibri"/>
          <w:color w:val="212529"/>
          <w:sz w:val="24"/>
          <w:szCs w:val="24"/>
          <w:shd w:val="clear" w:color="auto" w:fill="FFFFFF"/>
          <w:lang w:eastAsia="ru-RU"/>
        </w:rPr>
        <w:t>Внеплановое диагностические обследования в течени</w:t>
      </w:r>
      <w:proofErr w:type="gramStart"/>
      <w:r w:rsidRPr="006726C4">
        <w:rPr>
          <w:rFonts w:eastAsia="Calibri"/>
          <w:color w:val="212529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6726C4">
        <w:rPr>
          <w:rFonts w:eastAsia="Calibri"/>
          <w:color w:val="212529"/>
          <w:sz w:val="24"/>
          <w:szCs w:val="24"/>
          <w:shd w:val="clear" w:color="auto" w:fill="FFFFFF"/>
          <w:lang w:eastAsia="ru-RU"/>
        </w:rPr>
        <w:t xml:space="preserve"> года по запросу родителей (законных представителей) несовершеннолетних обучающихся, педагогических работников,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b/>
          <w:color w:val="000000"/>
          <w:sz w:val="24"/>
          <w:szCs w:val="24"/>
          <w:lang w:eastAsia="ru-RU"/>
        </w:rPr>
      </w:pPr>
      <w:r w:rsidRPr="006726C4">
        <w:rPr>
          <w:b/>
          <w:color w:val="000000"/>
          <w:sz w:val="24"/>
          <w:szCs w:val="24"/>
          <w:lang w:eastAsia="ru-RU"/>
        </w:rPr>
        <w:t>Оформление результатов диагностики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i/>
          <w:color w:val="000000"/>
          <w:sz w:val="24"/>
          <w:szCs w:val="24"/>
          <w:lang w:eastAsia="ru-RU"/>
        </w:rPr>
      </w:pPr>
      <w:r w:rsidRPr="006726C4">
        <w:rPr>
          <w:i/>
          <w:color w:val="000000"/>
          <w:sz w:val="24"/>
          <w:szCs w:val="24"/>
          <w:lang w:eastAsia="ru-RU"/>
        </w:rPr>
        <w:t>(Приложение № 2)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i/>
          <w:color w:val="FF0000"/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0"/>
        <w:rPr>
          <w:b/>
          <w:color w:val="365F91" w:themeColor="accent1" w:themeShade="BF"/>
          <w:sz w:val="32"/>
          <w:szCs w:val="24"/>
          <w:lang w:eastAsia="ru-RU"/>
        </w:rPr>
      </w:pPr>
      <w:bookmarkStart w:id="12" w:name="_Toc132358940"/>
      <w:r w:rsidRPr="006726C4">
        <w:rPr>
          <w:b/>
          <w:color w:val="365F91" w:themeColor="accent1" w:themeShade="BF"/>
          <w:sz w:val="32"/>
          <w:szCs w:val="24"/>
          <w:lang w:eastAsia="ru-RU"/>
        </w:rPr>
        <w:t>2. Содержательный раздел</w:t>
      </w:r>
      <w:bookmarkEnd w:id="12"/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rFonts w:eastAsia="Calibri"/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4"/>
          <w:lang w:eastAsia="ru-RU"/>
        </w:rPr>
      </w:pPr>
      <w:bookmarkStart w:id="13" w:name="_Toc132358941"/>
      <w:r w:rsidRPr="006726C4">
        <w:rPr>
          <w:b/>
          <w:color w:val="365F91" w:themeColor="accent1" w:themeShade="BF"/>
          <w:sz w:val="24"/>
          <w:szCs w:val="24"/>
          <w:lang w:eastAsia="ru-RU"/>
        </w:rPr>
        <w:t>2.1. Содержание коррекционно-логопедической работы с детьми</w:t>
      </w:r>
      <w:bookmarkEnd w:id="13"/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bCs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bookmarkStart w:id="14" w:name="_Toc132358942"/>
      <w:r w:rsidRPr="006726C4">
        <w:rPr>
          <w:rFonts w:eastAsia="Calibri"/>
          <w:sz w:val="24"/>
          <w:lang w:eastAsia="ru-RU"/>
        </w:rPr>
        <w:tab/>
        <w:t xml:space="preserve">Целью работы в подготовительной группе является комплексная подготовка детей к обучению в школе. В связи с этим логопедическая работа направлена на решение задач, связанных с дальнейшим развитием и совершенствованием фонетического, лексико-грамматического строя языка, связной речи, а также подготовкой детей к овладению элементарными навыками письма и чтения. При этом логопеду необходимо обладать четкими представлениями о: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сохранных </w:t>
      </w:r>
      <w:proofErr w:type="gramStart"/>
      <w:r w:rsidRPr="006726C4">
        <w:rPr>
          <w:rFonts w:eastAsia="Calibri"/>
          <w:sz w:val="24"/>
          <w:lang w:eastAsia="ru-RU"/>
        </w:rPr>
        <w:t>компонентах</w:t>
      </w:r>
      <w:proofErr w:type="gramEnd"/>
      <w:r w:rsidRPr="006726C4">
        <w:rPr>
          <w:rFonts w:eastAsia="Calibri"/>
          <w:sz w:val="24"/>
          <w:lang w:eastAsia="ru-RU"/>
        </w:rPr>
        <w:t xml:space="preserve"> языка ребенка, которые послужат базой для дальнейшего совершенствования его речевого развития;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 • степени и характере остаточных проявлений недоразвития речи ребенка;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</w:t>
      </w:r>
      <w:proofErr w:type="gramStart"/>
      <w:r w:rsidRPr="006726C4">
        <w:rPr>
          <w:rFonts w:eastAsia="Calibri"/>
          <w:sz w:val="24"/>
          <w:lang w:eastAsia="ru-RU"/>
        </w:rPr>
        <w:t>особенностях</w:t>
      </w:r>
      <w:proofErr w:type="gramEnd"/>
      <w:r w:rsidRPr="006726C4">
        <w:rPr>
          <w:rFonts w:eastAsia="Calibri"/>
          <w:sz w:val="24"/>
          <w:lang w:eastAsia="ru-RU"/>
        </w:rPr>
        <w:t xml:space="preserve"> психического и моторного развития ребенка, важных для полноценного преодоления недоразвития речи.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ab/>
        <w:t xml:space="preserve">В процессе логопедической работы особое внимание уделяется развитию у детей: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способности к сосредоточению;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умения войти в общий ритм и темп работы и удерживанию его в течение занятия;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умения следовать единому замыслу работы в процессе как индивидуальных, так и совместных усилий;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умения реализации замысла работы, доведения начатой деятельности до предполагаемого результата;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• возможности использования помощи партнера по работе.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ab/>
        <w:t xml:space="preserve">Процесс усвоения языковых средств в условиях коррекционного воздействия ориентирован на осмысление детьми учебного материала, закрепление полученных знаний и умений в процессе тренировочных упражнений и упрочение соответствующих навыков в актах речевой коммуникации.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ab/>
        <w:t xml:space="preserve">Направления коррекционно-развивающей работы: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1) совершенствование произносительной стороны речи;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2) совершенствование лексико-грамматической стороны речи;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3) развитие самостоятельной развернутой фразовой речи;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4) подготовка к овладению элементарными навыками письма и чтения.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54" w:lineRule="auto"/>
        <w:jc w:val="both"/>
        <w:rPr>
          <w:rFonts w:eastAsia="Calibri"/>
          <w:sz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6"/>
          <w:lang w:eastAsia="ru-RU"/>
        </w:rPr>
      </w:pPr>
      <w:r w:rsidRPr="006726C4">
        <w:rPr>
          <w:b/>
          <w:color w:val="365F91" w:themeColor="accent1" w:themeShade="BF"/>
          <w:sz w:val="24"/>
          <w:szCs w:val="26"/>
          <w:lang w:eastAsia="ru-RU"/>
        </w:rPr>
        <w:t>2.2. Перспективно-тематическое планирование</w:t>
      </w:r>
      <w:bookmarkEnd w:id="14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6726C4">
        <w:rPr>
          <w:sz w:val="24"/>
          <w:szCs w:val="24"/>
          <w:lang w:eastAsia="ru-RU"/>
        </w:rPr>
        <w:t>Перспективно-тематическое планирование индивидуальной работы</w:t>
      </w:r>
      <w:r w:rsidRPr="006726C4">
        <w:rPr>
          <w:color w:val="000000"/>
          <w:sz w:val="24"/>
          <w:szCs w:val="24"/>
          <w:lang w:eastAsia="ru-RU"/>
        </w:rPr>
        <w:t xml:space="preserve">». Планирование </w:t>
      </w:r>
      <w:r w:rsidRPr="006726C4">
        <w:rPr>
          <w:color w:val="000000"/>
          <w:sz w:val="24"/>
          <w:szCs w:val="24"/>
          <w:lang w:eastAsia="ru-RU"/>
        </w:rPr>
        <w:lastRenderedPageBreak/>
        <w:t>подгрупповой работы по остальным направлениям работы отражается в «</w:t>
      </w:r>
      <w:r w:rsidRPr="006726C4">
        <w:rPr>
          <w:sz w:val="24"/>
          <w:szCs w:val="24"/>
          <w:lang w:eastAsia="ru-RU"/>
        </w:rPr>
        <w:t>Перспективно-тематическое планирование подгрупповой работы.</w:t>
      </w:r>
    </w:p>
    <w:p w:rsidR="006726C4" w:rsidRPr="006726C4" w:rsidRDefault="006726C4" w:rsidP="006726C4">
      <w:pPr>
        <w:widowControl/>
        <w:autoSpaceDE/>
        <w:autoSpaceDN/>
        <w:ind w:firstLine="720"/>
        <w:rPr>
          <w:i/>
          <w:sz w:val="24"/>
          <w:szCs w:val="24"/>
          <w:lang w:eastAsia="ru-RU"/>
        </w:rPr>
      </w:pPr>
      <w:r w:rsidRPr="006726C4">
        <w:rPr>
          <w:i/>
          <w:sz w:val="24"/>
          <w:szCs w:val="24"/>
          <w:lang w:eastAsia="ru-RU"/>
        </w:rPr>
        <w:t>(Приложение 3)</w:t>
      </w:r>
      <w:bookmarkStart w:id="15" w:name="_Toc132358943"/>
    </w:p>
    <w:p w:rsidR="006726C4" w:rsidRPr="006726C4" w:rsidRDefault="006726C4" w:rsidP="006726C4">
      <w:pPr>
        <w:widowControl/>
        <w:autoSpaceDE/>
        <w:autoSpaceDN/>
        <w:ind w:firstLine="720"/>
        <w:rPr>
          <w:i/>
          <w:sz w:val="24"/>
          <w:szCs w:val="24"/>
          <w:lang w:eastAsia="ru-RU"/>
        </w:rPr>
      </w:pPr>
    </w:p>
    <w:bookmarkEnd w:id="15"/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244061" w:themeColor="accent1" w:themeShade="80"/>
          <w:sz w:val="24"/>
          <w:szCs w:val="24"/>
          <w:lang w:eastAsia="ru-RU"/>
        </w:rPr>
      </w:pPr>
      <w:r w:rsidRPr="006726C4">
        <w:rPr>
          <w:b/>
          <w:color w:val="244061" w:themeColor="accent1" w:themeShade="80"/>
          <w:sz w:val="24"/>
          <w:lang w:eastAsia="ru-RU"/>
        </w:rPr>
        <w:t>2.3. Взаимодействие учителя-логопеда с воспитателями и специалистами группы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Эффективность коррекционной </w:t>
      </w:r>
      <w:proofErr w:type="spellStart"/>
      <w:r w:rsidRPr="006726C4">
        <w:rPr>
          <w:sz w:val="24"/>
          <w:szCs w:val="24"/>
          <w:lang w:eastAsia="ru-RU"/>
        </w:rPr>
        <w:t>воспитательно</w:t>
      </w:r>
      <w:proofErr w:type="spellEnd"/>
      <w:r w:rsidRPr="006726C4">
        <w:rPr>
          <w:sz w:val="24"/>
          <w:szCs w:val="24"/>
          <w:lang w:eastAsia="ru-RU"/>
        </w:rPr>
        <w:t>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Взаимодействие с воспитателями и специалистами группы осуществляется в разных формах: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sym w:font="Symbol" w:char="F0BE"/>
      </w:r>
      <w:r w:rsidRPr="006726C4">
        <w:rPr>
          <w:rFonts w:eastAsia="Calibri"/>
          <w:sz w:val="24"/>
          <w:lang w:eastAsia="ru-RU"/>
        </w:rPr>
        <w:t xml:space="preserve"> совместное планирование коррекционно-развивающей работы в группе во всех образовательных областях;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sym w:font="Symbol" w:char="F0BE"/>
      </w:r>
      <w:r w:rsidRPr="006726C4">
        <w:rPr>
          <w:rFonts w:eastAsia="Calibri"/>
          <w:sz w:val="24"/>
          <w:lang w:eastAsia="ru-RU"/>
        </w:rPr>
        <w:t xml:space="preserve"> обсуждение и выбор форм, методов и приемов коррекционно-развивающей работы;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sym w:font="Symbol" w:char="F0BE"/>
      </w:r>
      <w:r w:rsidRPr="006726C4">
        <w:rPr>
          <w:rFonts w:eastAsia="Calibri"/>
          <w:sz w:val="24"/>
          <w:lang w:eastAsia="ru-RU"/>
        </w:rPr>
        <w:t xml:space="preserve"> оснащение развивающего предметного пространства в групповом помещении;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sym w:font="Symbol" w:char="F0BE"/>
      </w:r>
      <w:r w:rsidRPr="006726C4">
        <w:rPr>
          <w:rFonts w:eastAsia="Calibri"/>
          <w:sz w:val="24"/>
          <w:lang w:eastAsia="ru-RU"/>
        </w:rPr>
        <w:t xml:space="preserve"> </w:t>
      </w:r>
      <w:proofErr w:type="spellStart"/>
      <w:r w:rsidRPr="006726C4">
        <w:rPr>
          <w:rFonts w:eastAsia="Calibri"/>
          <w:sz w:val="24"/>
          <w:lang w:eastAsia="ru-RU"/>
        </w:rPr>
        <w:t>взаимопосещение</w:t>
      </w:r>
      <w:proofErr w:type="spellEnd"/>
      <w:r w:rsidRPr="006726C4">
        <w:rPr>
          <w:rFonts w:eastAsia="Calibri"/>
          <w:sz w:val="24"/>
          <w:lang w:eastAsia="ru-RU"/>
        </w:rPr>
        <w:t xml:space="preserve"> и участие в интегрированной образовательной деятельности;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8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sym w:font="Symbol" w:char="F0BE"/>
      </w:r>
      <w:r w:rsidRPr="006726C4">
        <w:rPr>
          <w:rFonts w:eastAsia="Calibri"/>
          <w:sz w:val="24"/>
          <w:lang w:eastAsia="ru-RU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6726C4" w:rsidRPr="006726C4" w:rsidRDefault="006726C4" w:rsidP="006726C4">
      <w:pPr>
        <w:adjustRightInd w:val="0"/>
        <w:ind w:firstLine="720"/>
        <w:jc w:val="center"/>
        <w:rPr>
          <w:rFonts w:eastAsia="Calibri"/>
          <w:b/>
          <w:sz w:val="24"/>
          <w:szCs w:val="24"/>
          <w:lang w:eastAsia="ru-RU"/>
        </w:rPr>
      </w:pPr>
    </w:p>
    <w:p w:rsidR="006726C4" w:rsidRPr="006726C4" w:rsidRDefault="006726C4" w:rsidP="006726C4">
      <w:pPr>
        <w:adjustRightInd w:val="0"/>
        <w:ind w:firstLine="720"/>
        <w:jc w:val="center"/>
        <w:rPr>
          <w:rFonts w:eastAsia="Calibri"/>
          <w:b/>
          <w:sz w:val="24"/>
          <w:szCs w:val="24"/>
          <w:lang w:eastAsia="ru-RU"/>
        </w:rPr>
      </w:pPr>
      <w:r w:rsidRPr="006726C4">
        <w:rPr>
          <w:rFonts w:eastAsia="Calibri"/>
          <w:b/>
          <w:sz w:val="24"/>
          <w:szCs w:val="24"/>
          <w:lang w:eastAsia="ru-RU"/>
        </w:rPr>
        <w:t>Система взаимодействия специалистов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Учитель-логопед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6726C4">
              <w:rPr>
                <w:rFonts w:eastAsia="Calibri"/>
                <w:sz w:val="24"/>
                <w:lang w:eastAsia="ru-RU"/>
              </w:rPr>
              <w:t>логопедизации</w:t>
            </w:r>
            <w:proofErr w:type="spellEnd"/>
            <w:r w:rsidRPr="006726C4">
              <w:rPr>
                <w:rFonts w:eastAsia="Calibri"/>
                <w:sz w:val="24"/>
                <w:lang w:eastAsia="ru-RU"/>
              </w:rPr>
              <w:t xml:space="preserve"> режимных моментов и ОД, практическому овладению детьми навыками словообразования и словоизменения, связной речи.</w:t>
            </w:r>
            <w:r w:rsidRPr="006726C4">
              <w:rPr>
                <w:sz w:val="24"/>
                <w:szCs w:val="24"/>
                <w:lang w:eastAsia="ru-RU"/>
              </w:rPr>
              <w:t xml:space="preserve">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 Вовлекает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Воспитатель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Совместное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задания учителя-логопеда воспитателям.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коррекции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Еженедельные задания логопеда воспитателю включают в себя следующие разделы: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логопедические пятиминутки;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lastRenderedPageBreak/>
              <w:t>• подвижные игры и пальчиковая гимнастика;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• индивидуальная работа;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• рекомендации по подбору художественной литературы и иллюстративного материала.</w:t>
            </w:r>
          </w:p>
        </w:tc>
      </w:tr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lastRenderedPageBreak/>
              <w:t>Учитель-дефектолог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Осуществляет коррекционно-развивающую работу с детьми по развитию высших психических функций, личностного развития дошкольников и их психического развития. </w:t>
            </w:r>
            <w:r w:rsidRPr="006726C4">
              <w:rPr>
                <w:sz w:val="24"/>
                <w:szCs w:val="24"/>
                <w:lang w:eastAsia="ru-RU"/>
              </w:rPr>
              <w:t>Сенсорное и сенсомоторное развитие. Развитие когнитивной сферы учащихся. Формирование учебных навыков. Формирование пространственно-временных представлений. Формирование представлений о предметах и явлениях окружающей действительности. Формирование ЭМП</w:t>
            </w:r>
          </w:p>
        </w:tc>
      </w:tr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Педагог-психолог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 Помощь в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оречевлении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своего эмоционального состояния и способов его улучшения. Включение в занятия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психогимнастики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в качестве фона для развития просодических компонентов речи. Формирование навыков общения в сказочных или придуманных сюжетах и инсценировках.</w:t>
            </w:r>
          </w:p>
        </w:tc>
      </w:tr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Музыкальный руководитель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6726C4">
              <w:rPr>
                <w:rFonts w:eastAsia="Calibri"/>
                <w:sz w:val="24"/>
                <w:lang w:eastAsia="ru-RU"/>
              </w:rPr>
              <w:t>музыкатерапевтических</w:t>
            </w:r>
            <w:proofErr w:type="spellEnd"/>
            <w:r w:rsidRPr="006726C4">
              <w:rPr>
                <w:rFonts w:eastAsia="Calibri"/>
                <w:sz w:val="24"/>
                <w:lang w:eastAsia="ru-RU"/>
              </w:rPr>
              <w:t xml:space="preserve"> произведений, что сводит к 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</w:t>
            </w:r>
            <w:r w:rsidRPr="006726C4">
              <w:rPr>
                <w:sz w:val="24"/>
                <w:szCs w:val="24"/>
                <w:lang w:eastAsia="ru-RU"/>
              </w:rPr>
              <w:t xml:space="preserve"> Формирование музыкального слуха и внимания к неречевым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звукам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.Р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>азвитие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двигательной памяти и координации. Включение в занятие музыкальных распевов на закрепление вызванных звуков и звукоподражаний. Использование музыкально-ритмических игр,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логоритмических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упражнений на согласование речи с движением. Работа над выразительностью мимики и жестов в музыкальных этюдах; над пластикой и темпом движения в музыкальных зарисовках. Обучение коммуникативным навыкам в играх-драматизациях.</w:t>
            </w:r>
          </w:p>
        </w:tc>
      </w:tr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Инструктор по физической культуре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Решает: </w:t>
            </w:r>
            <w:r w:rsidRPr="006726C4">
              <w:rPr>
                <w:rFonts w:eastAsia="Calibri"/>
                <w:sz w:val="24"/>
                <w:u w:val="single"/>
                <w:lang w:eastAsia="ru-RU"/>
              </w:rPr>
              <w:t>традиционные задачи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6726C4">
              <w:rPr>
                <w:rFonts w:eastAsia="Calibri"/>
                <w:sz w:val="24"/>
                <w:u w:val="single"/>
                <w:lang w:eastAsia="ru-RU"/>
              </w:rPr>
              <w:t>специфические коррекционно-развивающие</w:t>
            </w:r>
            <w:r w:rsidRPr="006726C4">
              <w:rPr>
                <w:rFonts w:eastAsia="Calibri"/>
                <w:sz w:val="24"/>
                <w:lang w:eastAsia="ru-RU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</w:t>
            </w:r>
            <w:r w:rsidRPr="006726C4">
              <w:rPr>
                <w:sz w:val="24"/>
                <w:szCs w:val="24"/>
                <w:lang w:eastAsia="ru-RU"/>
              </w:rPr>
              <w:t xml:space="preserve"> Обучение пространственным ориентировкам в играх и упражнениях. 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6726C4" w:rsidRPr="006726C4" w:rsidTr="00522F28">
        <w:tc>
          <w:tcPr>
            <w:tcW w:w="1951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Медицинский работник (</w:t>
            </w:r>
            <w:proofErr w:type="gramStart"/>
            <w:r w:rsidRPr="006726C4">
              <w:rPr>
                <w:rFonts w:eastAsia="Calibri"/>
                <w:sz w:val="24"/>
                <w:lang w:eastAsia="ru-RU"/>
              </w:rPr>
              <w:t>при</w:t>
            </w:r>
            <w:proofErr w:type="gramEnd"/>
            <w:r w:rsidRPr="006726C4">
              <w:rPr>
                <w:rFonts w:eastAsia="Calibri"/>
                <w:sz w:val="24"/>
                <w:lang w:eastAsia="ru-RU"/>
              </w:rPr>
              <w:t xml:space="preserve"> наличие)</w:t>
            </w:r>
          </w:p>
        </w:tc>
        <w:tc>
          <w:tcPr>
            <w:tcW w:w="7620" w:type="dxa"/>
          </w:tcPr>
          <w:p w:rsidR="006726C4" w:rsidRPr="006726C4" w:rsidRDefault="006726C4" w:rsidP="006726C4">
            <w:pPr>
              <w:adjustRightInd w:val="0"/>
              <w:jc w:val="center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Медицинский контроль и профилактика заболеваемости</w:t>
            </w:r>
          </w:p>
        </w:tc>
      </w:tr>
    </w:tbl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vertAlign w:val="superscript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6"/>
          <w:lang w:eastAsia="ru-RU"/>
        </w:rPr>
      </w:pPr>
      <w:bookmarkStart w:id="16" w:name="_Toc132358944"/>
      <w:r w:rsidRPr="006726C4">
        <w:rPr>
          <w:b/>
          <w:color w:val="365F91" w:themeColor="accent1" w:themeShade="BF"/>
          <w:sz w:val="24"/>
          <w:szCs w:val="26"/>
          <w:lang w:eastAsia="ru-RU"/>
        </w:rPr>
        <w:lastRenderedPageBreak/>
        <w:t>2.4. Взаимодействие учителя-логопеда с семьями воспитанников</w:t>
      </w:r>
      <w:bookmarkEnd w:id="16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8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В течение года осуществляется регулярное и систематическое информирование родителей (законных представителей) о ходе коррекционно-образовательного процесса, осуществляются индивидуальные и групповые консультации, даются рекомендации для родителей по закреплению речевых навыков дома, полученных на занятиях через тетради взаимодействия логопеда, воспитателей и родителей.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entury"/>
          <w:sz w:val="28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>При анализе контингента семей выявлено, что дети группы воспитываются в семьях различного социального статуса, что учитывается при организации взаимодействия учителя-логопеда с родителями воспитанников, которое направлено на создание доброжелательной, психологически комфортной атмосферы в ДОУ, установление взаимопонимания и создание условий для эффективного сотрудничества с родителями воспитанников:</w:t>
      </w:r>
    </w:p>
    <w:tbl>
      <w:tblPr>
        <w:tblW w:w="9314" w:type="dxa"/>
        <w:tblLayout w:type="fixed"/>
        <w:tblLook w:val="0400" w:firstRow="0" w:lastRow="0" w:firstColumn="0" w:lastColumn="0" w:noHBand="0" w:noVBand="1"/>
      </w:tblPr>
      <w:tblGrid>
        <w:gridCol w:w="1323"/>
        <w:gridCol w:w="7991"/>
      </w:tblGrid>
      <w:tr w:rsidR="006726C4" w:rsidRPr="006726C4" w:rsidTr="00522F28"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Сентябрь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Сентябрь (далее – в течение года)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lang w:eastAsia="ru-RU"/>
              </w:rPr>
            </w:pPr>
            <w:r w:rsidRPr="006726C4">
              <w:rPr>
                <w:rFonts w:eastAsia="Calibri"/>
                <w:b/>
                <w:sz w:val="24"/>
                <w:szCs w:val="24"/>
                <w:lang w:eastAsia="ru-RU"/>
              </w:rPr>
              <w:t xml:space="preserve">1.Родительское </w:t>
            </w:r>
            <w:r w:rsidRPr="006726C4">
              <w:rPr>
                <w:rFonts w:eastAsia="Calibri"/>
                <w:b/>
                <w:sz w:val="24"/>
                <w:lang w:eastAsia="ru-RU"/>
              </w:rPr>
              <w:t xml:space="preserve">собрание: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- Знакомство родителей со структурой ДОУ, задачами и содержанием работы;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- итоги обследования речи детей, характеристика речевого развития детей, знакомство с планом работы.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lang w:eastAsia="ru-RU"/>
              </w:rPr>
            </w:pPr>
            <w:r w:rsidRPr="006726C4">
              <w:rPr>
                <w:rFonts w:eastAsia="Calibri"/>
                <w:b/>
                <w:sz w:val="24"/>
                <w:lang w:eastAsia="ru-RU"/>
              </w:rPr>
              <w:t xml:space="preserve">2. Индивидуальные и </w:t>
            </w:r>
            <w:r w:rsidRPr="006726C4">
              <w:rPr>
                <w:b/>
                <w:sz w:val="24"/>
                <w:szCs w:val="24"/>
                <w:lang w:eastAsia="ru-RU"/>
              </w:rPr>
              <w:t xml:space="preserve">подгрупповые консультации </w:t>
            </w:r>
            <w:r w:rsidRPr="006726C4">
              <w:rPr>
                <w:rFonts w:eastAsia="Calibri"/>
                <w:b/>
                <w:sz w:val="24"/>
                <w:lang w:eastAsia="ru-RU"/>
              </w:rPr>
              <w:t xml:space="preserve">родителей </w:t>
            </w:r>
            <w:r w:rsidRPr="006726C4">
              <w:rPr>
                <w:b/>
                <w:sz w:val="24"/>
                <w:szCs w:val="24"/>
                <w:lang w:eastAsia="ru-RU"/>
              </w:rPr>
              <w:t>(очные и дистанционные)</w:t>
            </w:r>
            <w:r w:rsidRPr="006726C4">
              <w:rPr>
                <w:rFonts w:eastAsia="Calibri"/>
                <w:b/>
                <w:sz w:val="24"/>
                <w:lang w:eastAsia="ru-RU"/>
              </w:rPr>
              <w:t xml:space="preserve">: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- 1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- 2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- совместное обсуждение с родителями хода и результатов коррекционной работы;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i/>
                <w:sz w:val="24"/>
                <w:szCs w:val="24"/>
                <w:lang w:eastAsia="ru-RU"/>
              </w:rPr>
              <w:t xml:space="preserve">- </w:t>
            </w:r>
            <w:r w:rsidRPr="006726C4">
              <w:rPr>
                <w:sz w:val="24"/>
                <w:szCs w:val="24"/>
                <w:lang w:eastAsia="ru-RU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 -преодолению психологических проблем ребёнка;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i/>
                <w:sz w:val="24"/>
                <w:szCs w:val="24"/>
                <w:lang w:eastAsia="ru-RU"/>
              </w:rPr>
              <w:t>-</w:t>
            </w:r>
            <w:r w:rsidRPr="006726C4">
              <w:rPr>
                <w:sz w:val="24"/>
                <w:szCs w:val="24"/>
                <w:lang w:eastAsia="ru-RU"/>
              </w:rPr>
              <w:t xml:space="preserve"> обучение работе с логопедической тетрадью дома;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i/>
                <w:sz w:val="24"/>
                <w:szCs w:val="24"/>
                <w:lang w:eastAsia="ru-RU"/>
              </w:rPr>
              <w:t>-</w:t>
            </w:r>
            <w:r w:rsidRPr="006726C4">
              <w:rPr>
                <w:sz w:val="24"/>
                <w:szCs w:val="24"/>
                <w:lang w:eastAsia="ru-RU"/>
              </w:rPr>
              <w:t xml:space="preserve"> ознакомление родителей с приёмами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звуко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>-слогового анализа и синтеза;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с этапами обучения грамоте детей-логопатов;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с формированием мотивации к исправлению речи.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 xml:space="preserve">3. Открытые просмотры индивидуальных и подгрупповых занятий:      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hanging="47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родитель чётче осознаёт речевые и психологические проблемы своего ребёнка;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hanging="47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охотнее настраивается на сотрудничество;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hanging="47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вовлекается в коррекционно-образовательный процесс;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hanging="47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лучше усваивает игровые подходы в коррекционной работе и её необходимость;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hanging="47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уважительнее относится к нелёгкому труду учителя-логопеда;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 xml:space="preserve">4. Ознакомление с итогами промежуточной диагностики: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 xml:space="preserve">- анализ причин незначительного продвижения в развитии отдельных сторон речевой деятельности у некоторых детей;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- рекомендации родителям по закреплению звукопроизношения,</w:t>
            </w:r>
            <w:r w:rsidRPr="006726C4">
              <w:rPr>
                <w:sz w:val="24"/>
                <w:szCs w:val="24"/>
                <w:lang w:eastAsia="ru-RU"/>
              </w:rPr>
              <w:t xml:space="preserve"> необходимостью систематического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 произношением вызванных </w:t>
            </w:r>
            <w:r w:rsidRPr="006726C4">
              <w:rPr>
                <w:sz w:val="24"/>
                <w:szCs w:val="24"/>
                <w:lang w:eastAsia="ru-RU"/>
              </w:rPr>
              <w:lastRenderedPageBreak/>
              <w:t xml:space="preserve">звуков и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аграмматизмами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lang w:eastAsia="ru-RU"/>
              </w:rPr>
            </w:pPr>
            <w:r w:rsidRPr="006726C4">
              <w:rPr>
                <w:rFonts w:eastAsia="Calibri"/>
                <w:b/>
                <w:sz w:val="24"/>
                <w:lang w:eastAsia="ru-RU"/>
              </w:rPr>
              <w:t xml:space="preserve">5. Тематические консультации для родителей: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i/>
                <w:color w:val="FF0000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color w:val="FF0000"/>
                <w:sz w:val="24"/>
                <w:lang w:eastAsia="ru-RU"/>
              </w:rPr>
              <w:t xml:space="preserve"> </w:t>
            </w:r>
            <w:r w:rsidRPr="006726C4">
              <w:rPr>
                <w:rFonts w:eastAsia="Calibri"/>
                <w:i/>
                <w:sz w:val="24"/>
                <w:szCs w:val="24"/>
                <w:lang w:eastAsia="ru-RU"/>
              </w:rPr>
              <w:t xml:space="preserve">«Общая артикуляционная гимнастика, задачи, правила проведения, примеры упражнений»; «Упражнения на развитие дыхания»; </w:t>
            </w:r>
            <w:proofErr w:type="gramStart"/>
            <w:r w:rsidRPr="006726C4">
              <w:rPr>
                <w:rFonts w:eastAsia="Calibri"/>
                <w:i/>
                <w:sz w:val="24"/>
                <w:szCs w:val="24"/>
                <w:lang w:eastAsia="ru-RU"/>
              </w:rPr>
              <w:t xml:space="preserve">«Особенности работы с детьми с диагнозом ТНР», </w:t>
            </w:r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«Речевая подготовка детей к школе в семье», «Рекомендации учителя-логопеда родителям детей с речевыми проблемами», «Ошибки, допускаемые родителями, при обучении детей чтению в домашних условиях», « Предупреждение </w:t>
            </w:r>
            <w:proofErr w:type="spellStart"/>
            <w:r w:rsidRPr="006726C4">
              <w:rPr>
                <w:rFonts w:eastAsia="Calibri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 в дошкольном возрасте</w:t>
            </w:r>
            <w:r w:rsidRPr="006726C4">
              <w:rPr>
                <w:rFonts w:ascii="Calibri" w:eastAsia="Calibri" w:hAnsi="Calibri" w:cs="Calibri"/>
                <w:lang w:eastAsia="ru-RU"/>
              </w:rPr>
              <w:t xml:space="preserve">», «Развитие графо моторных навыков у детей старшего дошкольного возраста»,  « </w:t>
            </w:r>
            <w:proofErr w:type="spellStart"/>
            <w:r w:rsidRPr="006726C4">
              <w:rPr>
                <w:rFonts w:ascii="Calibri" w:eastAsia="Calibri" w:hAnsi="Calibri" w:cs="Calibri"/>
                <w:lang w:eastAsia="ru-RU"/>
              </w:rPr>
              <w:t>Логоритмика</w:t>
            </w:r>
            <w:proofErr w:type="spellEnd"/>
            <w:r w:rsidRPr="006726C4">
              <w:rPr>
                <w:rFonts w:ascii="Calibri" w:eastAsia="Calibri" w:hAnsi="Calibri" w:cs="Calibri"/>
                <w:lang w:eastAsia="ru-RU"/>
              </w:rPr>
              <w:t xml:space="preserve"> для дошкольников», «Речевые игры по дороге домой». </w:t>
            </w:r>
            <w:proofErr w:type="gramEnd"/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b/>
                <w:sz w:val="24"/>
                <w:lang w:eastAsia="ru-RU"/>
              </w:rPr>
              <w:t xml:space="preserve">6. </w:t>
            </w:r>
            <w:r w:rsidRPr="006726C4">
              <w:rPr>
                <w:b/>
                <w:sz w:val="24"/>
                <w:szCs w:val="24"/>
                <w:lang w:eastAsia="ru-RU"/>
              </w:rPr>
              <w:t xml:space="preserve">Пропаганда логопедических знаний среди родителей: </w:t>
            </w:r>
            <w:r w:rsidRPr="006726C4">
              <w:rPr>
                <w:sz w:val="24"/>
                <w:szCs w:val="24"/>
                <w:lang w:eastAsia="ru-RU"/>
              </w:rPr>
              <w:t>ширмы, папки-передвижки, рекомендации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постепенное воспитание школьных качеств);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26C4">
              <w:rPr>
                <w:rFonts w:eastAsia="Calibri"/>
                <w:b/>
                <w:color w:val="000000"/>
                <w:sz w:val="24"/>
                <w:szCs w:val="23"/>
                <w:shd w:val="clear" w:color="auto" w:fill="FFFFFF"/>
                <w:lang w:eastAsia="ru-RU"/>
              </w:rPr>
              <w:t>7.</w:t>
            </w:r>
            <w:r w:rsidRPr="006726C4">
              <w:rPr>
                <w:rFonts w:ascii="Arial" w:eastAsia="Calibri" w:hAnsi="Arial" w:cs="Arial"/>
                <w:color w:val="000000"/>
                <w:sz w:val="24"/>
                <w:szCs w:val="23"/>
                <w:shd w:val="clear" w:color="auto" w:fill="FFFFFF"/>
                <w:lang w:eastAsia="ru-RU"/>
              </w:rPr>
              <w:t xml:space="preserve"> </w:t>
            </w:r>
            <w:r w:rsidRPr="006726C4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Создание информационно-коммуникационного пространства</w:t>
            </w:r>
            <w:r w:rsidRPr="006726C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для оперативного взаимодействия с родителями (группа в социальных сетях, </w:t>
            </w:r>
            <w:proofErr w:type="spellStart"/>
            <w:r w:rsidRPr="006726C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мессенджерах</w:t>
            </w:r>
            <w:proofErr w:type="spellEnd"/>
            <w:r w:rsidRPr="006726C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).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26C4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8.</w:t>
            </w:r>
            <w:r w:rsidRPr="006726C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726C4">
              <w:rPr>
                <w:b/>
                <w:sz w:val="24"/>
                <w:szCs w:val="24"/>
                <w:lang w:eastAsia="ru-RU"/>
              </w:rPr>
              <w:t>Дни открытых дверей (для родителей вновь поступающих детей):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firstLine="720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firstLine="720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предоставление информации о программе ДОУ;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firstLine="720"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- консультирование по интересующим родителей вопросам.</w:t>
            </w:r>
          </w:p>
        </w:tc>
      </w:tr>
      <w:tr w:rsidR="006726C4" w:rsidRPr="006726C4" w:rsidTr="00522F28">
        <w:trPr>
          <w:trHeight w:val="163"/>
        </w:trPr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Подведение годовых итогов, рекомендации на лето.</w:t>
            </w:r>
          </w:p>
        </w:tc>
      </w:tr>
    </w:tbl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0"/>
        <w:rPr>
          <w:b/>
          <w:color w:val="365F91" w:themeColor="accent1" w:themeShade="BF"/>
          <w:sz w:val="32"/>
          <w:szCs w:val="32"/>
          <w:lang w:eastAsia="ru-RU"/>
        </w:rPr>
      </w:pPr>
      <w:bookmarkStart w:id="17" w:name="_Toc132358945"/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0"/>
        <w:rPr>
          <w:b/>
          <w:color w:val="365F91" w:themeColor="accent1" w:themeShade="BF"/>
          <w:sz w:val="32"/>
          <w:szCs w:val="32"/>
          <w:lang w:eastAsia="ru-RU"/>
        </w:rPr>
      </w:pPr>
      <w:r w:rsidRPr="006726C4">
        <w:rPr>
          <w:b/>
          <w:color w:val="365F91" w:themeColor="accent1" w:themeShade="BF"/>
          <w:sz w:val="32"/>
          <w:szCs w:val="32"/>
          <w:lang w:eastAsia="ru-RU"/>
        </w:rPr>
        <w:t>3. Организационный раздел</w:t>
      </w:r>
      <w:bookmarkEnd w:id="17"/>
    </w:p>
    <w:p w:rsidR="006726C4" w:rsidRPr="006726C4" w:rsidRDefault="006726C4" w:rsidP="006726C4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center"/>
        <w:rPr>
          <w:b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rFonts w:eastAsiaTheme="majorEastAsia"/>
          <w:b/>
          <w:color w:val="365F91" w:themeColor="accent1" w:themeShade="BF"/>
          <w:sz w:val="24"/>
          <w:szCs w:val="26"/>
          <w:lang w:eastAsia="ru-RU"/>
        </w:rPr>
      </w:pPr>
      <w:bookmarkStart w:id="18" w:name="_Toc132358946"/>
      <w:r w:rsidRPr="006726C4">
        <w:rPr>
          <w:b/>
          <w:color w:val="365F91" w:themeColor="accent1" w:themeShade="BF"/>
          <w:sz w:val="24"/>
          <w:szCs w:val="26"/>
          <w:lang w:eastAsia="ru-RU"/>
        </w:rPr>
        <w:t>3.1.</w:t>
      </w:r>
      <w:r w:rsidRPr="006726C4">
        <w:rPr>
          <w:b/>
          <w:color w:val="000000"/>
          <w:sz w:val="24"/>
          <w:szCs w:val="26"/>
          <w:lang w:eastAsia="ru-RU"/>
        </w:rPr>
        <w:t xml:space="preserve"> </w:t>
      </w:r>
      <w:r w:rsidRPr="006726C4">
        <w:rPr>
          <w:rFonts w:eastAsiaTheme="majorEastAsia"/>
          <w:b/>
          <w:color w:val="365F91" w:themeColor="accent1" w:themeShade="BF"/>
          <w:sz w:val="24"/>
          <w:szCs w:val="26"/>
          <w:lang w:eastAsia="ru-RU"/>
        </w:rPr>
        <w:t>Организация коррекционно-развивающей деятельности группе</w:t>
      </w:r>
      <w:bookmarkEnd w:id="18"/>
    </w:p>
    <w:p w:rsidR="006726C4" w:rsidRPr="006726C4" w:rsidRDefault="006726C4" w:rsidP="006726C4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center"/>
        <w:rPr>
          <w:rFonts w:eastAsia="Calibri"/>
          <w:b/>
          <w:sz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</w:pPr>
      <w:bookmarkStart w:id="19" w:name="_Toc132358947"/>
      <w:r w:rsidRPr="006726C4"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  <w:t>3.1.1. Образовательная нагрузка</w:t>
      </w:r>
      <w:bookmarkEnd w:id="19"/>
    </w:p>
    <w:p w:rsidR="006726C4" w:rsidRPr="006726C4" w:rsidRDefault="006726C4" w:rsidP="006726C4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Вся коррекционно-развивающая работа логопеда в группе делится по форме проведения на </w:t>
      </w:r>
      <w:proofErr w:type="gramStart"/>
      <w:r w:rsidRPr="006726C4">
        <w:rPr>
          <w:rFonts w:eastAsia="Calibri"/>
          <w:sz w:val="24"/>
          <w:lang w:eastAsia="ru-RU"/>
        </w:rPr>
        <w:t>подгрупповую</w:t>
      </w:r>
      <w:proofErr w:type="gramEnd"/>
      <w:r w:rsidRPr="006726C4">
        <w:rPr>
          <w:rFonts w:eastAsia="Calibri"/>
          <w:sz w:val="24"/>
          <w:lang w:eastAsia="ru-RU"/>
        </w:rPr>
        <w:t xml:space="preserve"> и индивидуальную. Продолжительность подгруппового занятия составляет 30 минут для детей 6-7 лет, что не превышает допустимой недельной нагрузки, рекомендованной </w:t>
      </w:r>
      <w:proofErr w:type="spellStart"/>
      <w:r w:rsidRPr="006726C4">
        <w:rPr>
          <w:rFonts w:eastAsia="Calibri"/>
          <w:sz w:val="24"/>
          <w:lang w:eastAsia="ru-RU"/>
        </w:rPr>
        <w:t>СанПин</w:t>
      </w:r>
      <w:proofErr w:type="spellEnd"/>
      <w:r w:rsidRPr="006726C4">
        <w:rPr>
          <w:rFonts w:eastAsia="Calibri"/>
          <w:sz w:val="24"/>
          <w:lang w:eastAsia="ru-RU"/>
        </w:rPr>
        <w:t xml:space="preserve">. </w:t>
      </w:r>
    </w:p>
    <w:p w:rsidR="006726C4" w:rsidRPr="006726C4" w:rsidRDefault="006726C4" w:rsidP="006726C4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b/>
          <w:color w:val="244061" w:themeColor="accent1" w:themeShade="80"/>
          <w:sz w:val="28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Подгрупповые логопедические занятия проводятся </w:t>
      </w:r>
      <w:r w:rsidRPr="006726C4">
        <w:rPr>
          <w:sz w:val="24"/>
          <w:szCs w:val="24"/>
          <w:lang w:eastAsia="ru-RU"/>
        </w:rPr>
        <w:t>3-4 раза в неделю.</w:t>
      </w:r>
    </w:p>
    <w:p w:rsidR="006726C4" w:rsidRPr="006726C4" w:rsidRDefault="006726C4" w:rsidP="006726C4">
      <w:pPr>
        <w:adjustRightInd w:val="0"/>
        <w:ind w:firstLine="720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6726C4" w:rsidRPr="006726C4" w:rsidRDefault="006726C4" w:rsidP="006726C4">
      <w:pPr>
        <w:adjustRightInd w:val="0"/>
        <w:ind w:firstLine="720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 xml:space="preserve">Индивидуальная работа </w:t>
      </w:r>
      <w:r w:rsidRPr="006726C4">
        <w:rPr>
          <w:rFonts w:eastAsia="Calibri"/>
          <w:sz w:val="24"/>
          <w:lang w:eastAsia="ru-RU"/>
        </w:rPr>
        <w:t xml:space="preserve">проводиться по коррекции звукопроизношения и других речевых и неречевых процессов, </w:t>
      </w:r>
      <w:r w:rsidRPr="006726C4">
        <w:rPr>
          <w:rFonts w:eastAsia="Calibri"/>
          <w:sz w:val="24"/>
          <w:szCs w:val="24"/>
          <w:lang w:eastAsia="ru-RU"/>
        </w:rPr>
        <w:t>в соответствии с индивидуальными особенностями обучающихся.</w:t>
      </w:r>
    </w:p>
    <w:p w:rsidR="006726C4" w:rsidRPr="006726C4" w:rsidRDefault="006726C4" w:rsidP="006726C4">
      <w:pPr>
        <w:adjustRightInd w:val="0"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В середине каждого </w:t>
      </w:r>
      <w:proofErr w:type="spellStart"/>
      <w:r w:rsidRPr="006726C4">
        <w:rPr>
          <w:rFonts w:eastAsia="Calibri"/>
          <w:sz w:val="24"/>
          <w:lang w:eastAsia="ru-RU"/>
        </w:rPr>
        <w:t>коррекционно</w:t>
      </w:r>
      <w:proofErr w:type="spellEnd"/>
      <w:r w:rsidRPr="006726C4">
        <w:rPr>
          <w:rFonts w:eastAsia="Calibri"/>
          <w:sz w:val="24"/>
          <w:lang w:eastAsia="ru-RU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6726C4" w:rsidRPr="006726C4" w:rsidRDefault="006726C4" w:rsidP="006726C4">
      <w:pPr>
        <w:adjustRightInd w:val="0"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6726C4">
        <w:rPr>
          <w:rFonts w:eastAsia="Calibri"/>
          <w:sz w:val="24"/>
          <w:lang w:eastAsia="ru-RU"/>
        </w:rPr>
        <w:t>здоровьесбережения</w:t>
      </w:r>
      <w:proofErr w:type="spellEnd"/>
      <w:r w:rsidRPr="006726C4">
        <w:rPr>
          <w:rFonts w:eastAsia="Calibri"/>
          <w:sz w:val="24"/>
          <w:lang w:eastAsia="ru-RU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</w:t>
      </w:r>
      <w:r w:rsidRPr="006726C4">
        <w:rPr>
          <w:rFonts w:eastAsia="Calibri"/>
          <w:sz w:val="24"/>
          <w:lang w:eastAsia="ru-RU"/>
        </w:rPr>
        <w:lastRenderedPageBreak/>
        <w:t xml:space="preserve">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6726C4" w:rsidRPr="006726C4" w:rsidRDefault="006726C4" w:rsidP="006726C4">
      <w:pPr>
        <w:adjustRightInd w:val="0"/>
        <w:ind w:firstLine="720"/>
        <w:jc w:val="both"/>
        <w:rPr>
          <w:rFonts w:eastAsia="Calibri"/>
          <w:sz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</w:pPr>
      <w:bookmarkStart w:id="20" w:name="_Toc132358948"/>
      <w:r w:rsidRPr="006726C4"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  <w:t>3.1.2. Структура подгрупповых и индивидуальных занятий</w:t>
      </w:r>
      <w:bookmarkEnd w:id="20"/>
    </w:p>
    <w:p w:rsidR="006726C4" w:rsidRPr="006726C4" w:rsidRDefault="006726C4" w:rsidP="006726C4">
      <w:pPr>
        <w:adjustRightInd w:val="0"/>
        <w:ind w:firstLine="720"/>
        <w:jc w:val="both"/>
        <w:rPr>
          <w:rFonts w:eastAsia="Calibri"/>
          <w:b/>
          <w:sz w:val="24"/>
          <w:lang w:eastAsia="ru-RU"/>
        </w:rPr>
      </w:pPr>
    </w:p>
    <w:p w:rsidR="006726C4" w:rsidRPr="006726C4" w:rsidRDefault="006726C4" w:rsidP="006726C4">
      <w:pPr>
        <w:adjustRightInd w:val="0"/>
        <w:ind w:firstLine="720"/>
        <w:jc w:val="both"/>
        <w:rPr>
          <w:rFonts w:eastAsia="Calibri"/>
          <w:i/>
          <w:color w:val="C00000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 </w:t>
      </w:r>
      <w:r w:rsidRPr="006726C4">
        <w:rPr>
          <w:rFonts w:eastAsia="Calibri"/>
          <w:i/>
          <w:sz w:val="24"/>
          <w:lang w:eastAsia="ru-RU"/>
        </w:rPr>
        <w:t>Подгрупповые занятия</w:t>
      </w:r>
      <w:r w:rsidRPr="006726C4">
        <w:rPr>
          <w:rFonts w:eastAsia="Calibri"/>
          <w:sz w:val="24"/>
          <w:lang w:eastAsia="ru-RU"/>
        </w:rPr>
        <w:t xml:space="preserve"> </w:t>
      </w:r>
    </w:p>
    <w:p w:rsidR="006726C4" w:rsidRPr="006726C4" w:rsidRDefault="006726C4" w:rsidP="00932FEA">
      <w:pPr>
        <w:widowControl/>
        <w:numPr>
          <w:ilvl w:val="0"/>
          <w:numId w:val="3"/>
        </w:numPr>
        <w:autoSpaceDE/>
        <w:autoSpaceDN/>
        <w:adjustRightInd w:val="0"/>
        <w:spacing w:after="160" w:line="254" w:lineRule="auto"/>
        <w:ind w:left="0"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>Организационный момент (развитие психических процессов)</w:t>
      </w:r>
    </w:p>
    <w:p w:rsidR="006726C4" w:rsidRPr="006726C4" w:rsidRDefault="006726C4" w:rsidP="00932FEA">
      <w:pPr>
        <w:widowControl/>
        <w:numPr>
          <w:ilvl w:val="0"/>
          <w:numId w:val="3"/>
        </w:numPr>
        <w:autoSpaceDE/>
        <w:autoSpaceDN/>
        <w:adjustRightInd w:val="0"/>
        <w:spacing w:after="160" w:line="254" w:lineRule="auto"/>
        <w:ind w:left="0"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proofErr w:type="gramStart"/>
      <w:r w:rsidRPr="006726C4">
        <w:rPr>
          <w:rFonts w:eastAsia="Calibri"/>
          <w:sz w:val="24"/>
          <w:lang w:eastAsia="ru-RU"/>
        </w:rPr>
        <w:t xml:space="preserve">Основная часть (пальчиковая гимнастика, координация речи с движением, развитие речевого дыхания, развитие зрительного внимания, работа над голосом, работа над интонационной выразительностью речи и чёткостью дикции, коррекция слоговой структуры слова, актуализация и расширение словарного запаса, формирование и совершенствование ЛГНР, развитие связной речи, развитие фонематического восприятия, соотнесение звука и буквы, </w:t>
      </w:r>
      <w:proofErr w:type="spellStart"/>
      <w:r w:rsidRPr="006726C4">
        <w:rPr>
          <w:rFonts w:eastAsia="Calibri"/>
          <w:sz w:val="24"/>
          <w:lang w:eastAsia="ru-RU"/>
        </w:rPr>
        <w:t>звуко</w:t>
      </w:r>
      <w:proofErr w:type="spellEnd"/>
      <w:r w:rsidRPr="006726C4">
        <w:rPr>
          <w:rFonts w:eastAsia="Calibri"/>
          <w:sz w:val="24"/>
          <w:lang w:eastAsia="ru-RU"/>
        </w:rPr>
        <w:t xml:space="preserve">-слоговой анализ и синтез слогов, слов и предложений, развитие оптико-пространственных представлений) </w:t>
      </w:r>
      <w:proofErr w:type="gramEnd"/>
    </w:p>
    <w:p w:rsidR="006726C4" w:rsidRPr="006726C4" w:rsidRDefault="006726C4" w:rsidP="00932FEA">
      <w:pPr>
        <w:widowControl/>
        <w:numPr>
          <w:ilvl w:val="0"/>
          <w:numId w:val="3"/>
        </w:numPr>
        <w:autoSpaceDE/>
        <w:autoSpaceDN/>
        <w:adjustRightInd w:val="0"/>
        <w:spacing w:after="160" w:line="254" w:lineRule="auto"/>
        <w:ind w:left="0"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>Итог занятия (рефлексия)</w:t>
      </w:r>
    </w:p>
    <w:p w:rsidR="006726C4" w:rsidRPr="006726C4" w:rsidRDefault="006726C4" w:rsidP="006726C4">
      <w:pPr>
        <w:adjustRightInd w:val="0"/>
        <w:ind w:firstLine="720"/>
        <w:contextualSpacing/>
        <w:jc w:val="both"/>
        <w:rPr>
          <w:rFonts w:eastAsia="Calibri"/>
          <w:i/>
          <w:sz w:val="24"/>
          <w:lang w:eastAsia="ru-RU"/>
        </w:rPr>
      </w:pPr>
      <w:r w:rsidRPr="006726C4">
        <w:rPr>
          <w:rFonts w:eastAsia="Calibri"/>
          <w:i/>
          <w:sz w:val="24"/>
          <w:lang w:eastAsia="ru-RU"/>
        </w:rPr>
        <w:t xml:space="preserve"> Индивидуальные занятия </w:t>
      </w:r>
    </w:p>
    <w:p w:rsidR="006726C4" w:rsidRPr="006726C4" w:rsidRDefault="006726C4" w:rsidP="00932FEA">
      <w:pPr>
        <w:widowControl/>
        <w:numPr>
          <w:ilvl w:val="0"/>
          <w:numId w:val="4"/>
        </w:numPr>
        <w:autoSpaceDE/>
        <w:autoSpaceDN/>
        <w:adjustRightInd w:val="0"/>
        <w:spacing w:after="160" w:line="254" w:lineRule="auto"/>
        <w:ind w:left="0"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>Организационный момент (развитие психических процессов)</w:t>
      </w:r>
    </w:p>
    <w:p w:rsidR="006726C4" w:rsidRPr="006726C4" w:rsidRDefault="006726C4" w:rsidP="00932FEA">
      <w:pPr>
        <w:widowControl/>
        <w:numPr>
          <w:ilvl w:val="0"/>
          <w:numId w:val="4"/>
        </w:numPr>
        <w:autoSpaceDE/>
        <w:autoSpaceDN/>
        <w:adjustRightInd w:val="0"/>
        <w:spacing w:after="160" w:line="254" w:lineRule="auto"/>
        <w:ind w:left="0"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 Основная часть (артикуляционная гимнастика и развитие мимической мускулатуры, пальчиковая гимнастика, развитие речевого дыхания, работа над голосом, работа над интонационной выразительностью речи и чёткостью дикции, развитие фонематического восприятия, постановка, автоматизация и дифференциация звуков, коррекция слоговой структуры слова, формирование и совершенствование ЛГНР)</w:t>
      </w:r>
    </w:p>
    <w:p w:rsidR="006726C4" w:rsidRPr="006726C4" w:rsidRDefault="006726C4" w:rsidP="00932FEA">
      <w:pPr>
        <w:widowControl/>
        <w:numPr>
          <w:ilvl w:val="0"/>
          <w:numId w:val="4"/>
        </w:numPr>
        <w:autoSpaceDE/>
        <w:autoSpaceDN/>
        <w:adjustRightInd w:val="0"/>
        <w:spacing w:after="160" w:line="254" w:lineRule="auto"/>
        <w:ind w:left="0"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sz w:val="24"/>
          <w:lang w:eastAsia="ru-RU"/>
        </w:rPr>
        <w:t>Итог занятия (рефлексия)</w:t>
      </w:r>
    </w:p>
    <w:p w:rsidR="006726C4" w:rsidRPr="006726C4" w:rsidRDefault="006726C4" w:rsidP="006726C4">
      <w:pPr>
        <w:adjustRightInd w:val="0"/>
        <w:ind w:firstLine="720"/>
        <w:contextualSpacing/>
        <w:jc w:val="both"/>
        <w:rPr>
          <w:rFonts w:eastAsia="Calibri"/>
          <w:sz w:val="24"/>
          <w:szCs w:val="24"/>
          <w:lang w:eastAsia="ru-RU"/>
        </w:rPr>
      </w:pPr>
    </w:p>
    <w:p w:rsidR="006726C4" w:rsidRPr="006726C4" w:rsidRDefault="006726C4" w:rsidP="006726C4">
      <w:pPr>
        <w:adjustRightInd w:val="0"/>
        <w:ind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b/>
          <w:sz w:val="24"/>
          <w:szCs w:val="24"/>
          <w:lang w:eastAsia="ru-RU"/>
        </w:rPr>
        <w:t>Совместная деятельность с детьми в режимных моментах</w:t>
      </w:r>
    </w:p>
    <w:p w:rsidR="006726C4" w:rsidRPr="006726C4" w:rsidRDefault="006726C4" w:rsidP="006726C4">
      <w:pPr>
        <w:adjustRightInd w:val="0"/>
        <w:ind w:firstLine="720"/>
        <w:contextualSpacing/>
        <w:jc w:val="both"/>
        <w:rPr>
          <w:rFonts w:eastAsia="Calibri"/>
          <w:sz w:val="32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>Взаимодействие осуществляется в течение дня, в разнообразных форматах, ситуациях, запланированных специально и возникших произвольно.</w:t>
      </w:r>
    </w:p>
    <w:p w:rsidR="006726C4" w:rsidRPr="006726C4" w:rsidRDefault="006726C4" w:rsidP="006726C4">
      <w:pPr>
        <w:adjustRightInd w:val="0"/>
        <w:ind w:firstLine="720"/>
        <w:contextualSpacing/>
        <w:jc w:val="both"/>
        <w:rPr>
          <w:rFonts w:eastAsia="Calibri"/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b/>
          <w:i/>
          <w:color w:val="FF0000"/>
          <w:sz w:val="28"/>
          <w:szCs w:val="24"/>
          <w:lang w:eastAsia="ru-RU"/>
        </w:rPr>
      </w:pPr>
      <w:bookmarkStart w:id="21" w:name="_Toc132358949"/>
      <w:r w:rsidRPr="006726C4"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  <w:t>3.1.3. Формы коррекционно-образовательной деятельности</w:t>
      </w:r>
      <w:bookmarkEnd w:id="21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i/>
          <w:color w:val="FF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Образовательные, воспитательные и коррекционно-развивающие задачи решаются через различные формы организации образовательного процесса детей:</w:t>
      </w:r>
    </w:p>
    <w:p w:rsidR="006726C4" w:rsidRPr="006726C4" w:rsidRDefault="006726C4" w:rsidP="00932FEA">
      <w:pPr>
        <w:widowControl/>
        <w:numPr>
          <w:ilvl w:val="0"/>
          <w:numId w:val="5"/>
        </w:numPr>
        <w:autoSpaceDE/>
        <w:autoSpaceDN/>
        <w:spacing w:after="160" w:line="254" w:lineRule="auto"/>
        <w:ind w:left="0" w:firstLine="720"/>
        <w:contextualSpacing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на занятиях;  </w:t>
      </w:r>
    </w:p>
    <w:p w:rsidR="006726C4" w:rsidRPr="006726C4" w:rsidRDefault="006726C4" w:rsidP="00932FEA">
      <w:pPr>
        <w:widowControl/>
        <w:numPr>
          <w:ilvl w:val="0"/>
          <w:numId w:val="5"/>
        </w:numPr>
        <w:autoSpaceDE/>
        <w:autoSpaceDN/>
        <w:spacing w:after="160" w:line="254" w:lineRule="auto"/>
        <w:ind w:left="0" w:firstLine="720"/>
        <w:contextualSpacing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в совместной деятельности с детьми в режимных моментах;</w:t>
      </w:r>
    </w:p>
    <w:p w:rsidR="006726C4" w:rsidRPr="006726C4" w:rsidRDefault="006726C4" w:rsidP="00932FEA">
      <w:pPr>
        <w:widowControl/>
        <w:numPr>
          <w:ilvl w:val="0"/>
          <w:numId w:val="5"/>
        </w:numPr>
        <w:autoSpaceDE/>
        <w:autoSpaceDN/>
        <w:spacing w:after="160" w:line="254" w:lineRule="auto"/>
        <w:ind w:left="0" w:firstLine="720"/>
        <w:contextualSpacing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в самостоятельной деятельности детей;</w:t>
      </w:r>
    </w:p>
    <w:p w:rsidR="006726C4" w:rsidRPr="006726C4" w:rsidRDefault="006726C4" w:rsidP="00932FEA">
      <w:pPr>
        <w:widowControl/>
        <w:numPr>
          <w:ilvl w:val="0"/>
          <w:numId w:val="5"/>
        </w:numPr>
        <w:autoSpaceDE/>
        <w:autoSpaceDN/>
        <w:spacing w:after="160" w:line="254" w:lineRule="auto"/>
        <w:ind w:left="0" w:firstLine="720"/>
        <w:contextualSpacing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в совместной деятельности с семьей;</w:t>
      </w:r>
    </w:p>
    <w:p w:rsidR="006726C4" w:rsidRPr="006726C4" w:rsidRDefault="006726C4" w:rsidP="006726C4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6726C4" w:rsidRPr="006726C4" w:rsidTr="00522F28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Направление в развитии коррекции</w:t>
            </w:r>
          </w:p>
        </w:tc>
      </w:tr>
      <w:tr w:rsidR="006726C4" w:rsidRPr="006726C4" w:rsidTr="00522F28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Коррекция, постановка звуков, автоматизация и их дифференциация; работа над речевым аппаратом.</w:t>
            </w:r>
          </w:p>
        </w:tc>
      </w:tr>
      <w:tr w:rsidR="006726C4" w:rsidRPr="006726C4" w:rsidTr="00522F28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proofErr w:type="gramStart"/>
            <w:r w:rsidRPr="006726C4">
              <w:rPr>
                <w:rFonts w:eastAsia="Calibri"/>
                <w:sz w:val="24"/>
                <w:szCs w:val="24"/>
                <w:lang w:eastAsia="ru-RU"/>
              </w:rPr>
              <w:t>Воспитание общих речевых навыков: ритм, темп, дыхание, голос, интонация; воспитание слухового и зрительного восприятия, внимания; развитие артикуляционной и ручной моторики; развитие словаря (обогащение словаря по всем лексическим темам); развитие фонематического восприятия, звукового анализа и синтеза; формирование грамматического строя речи; развитие повествовательно-описательной речи; развитие памяти, логического мышления.</w:t>
            </w:r>
            <w:proofErr w:type="gramEnd"/>
          </w:p>
        </w:tc>
      </w:tr>
      <w:tr w:rsidR="006726C4" w:rsidRPr="006726C4" w:rsidTr="00522F28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lastRenderedPageBreak/>
              <w:t xml:space="preserve">Режимные моменты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Речевые дидактические (в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6726C4">
              <w:rPr>
                <w:rFonts w:eastAsia="Calibri"/>
                <w:sz w:val="24"/>
                <w:szCs w:val="24"/>
                <w:lang w:eastAsia="ru-RU"/>
              </w:rPr>
              <w:t>логоритмические</w:t>
            </w:r>
            <w:proofErr w:type="spellEnd"/>
            <w:r w:rsidRPr="006726C4">
              <w:rPr>
                <w:rFonts w:eastAsia="Calibri"/>
                <w:sz w:val="24"/>
                <w:szCs w:val="24"/>
                <w:lang w:eastAsia="ru-RU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 разучивание скороговорок, </w:t>
            </w:r>
            <w:proofErr w:type="spellStart"/>
            <w:r w:rsidRPr="006726C4">
              <w:rPr>
                <w:rFonts w:eastAsia="Calibri"/>
                <w:sz w:val="24"/>
                <w:szCs w:val="24"/>
                <w:lang w:eastAsia="ru-RU"/>
              </w:rPr>
              <w:t>чистоговорок</w:t>
            </w:r>
            <w:proofErr w:type="spellEnd"/>
            <w:r w:rsidRPr="006726C4">
              <w:rPr>
                <w:rFonts w:eastAsia="Calibri"/>
                <w:sz w:val="24"/>
                <w:szCs w:val="24"/>
                <w:lang w:eastAsia="ru-RU"/>
              </w:rPr>
              <w:t>, стихов; освоение формул речевого этикета; ситуативные беседы; рассказы и пересказы;</w:t>
            </w:r>
          </w:p>
        </w:tc>
      </w:tr>
      <w:tr w:rsidR="006726C4" w:rsidRPr="006726C4" w:rsidTr="00522F28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ind w:left="52" w:hanging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Обучающие  речевые игры  с использованием предметов и игрушек; коммуникативные игры с включением малых фольклорных форм (</w:t>
            </w:r>
            <w:proofErr w:type="spellStart"/>
            <w:r w:rsidRPr="006726C4">
              <w:rPr>
                <w:rFonts w:eastAsia="Calibri"/>
                <w:sz w:val="24"/>
                <w:szCs w:val="24"/>
                <w:lang w:eastAsia="ru-RU"/>
              </w:rPr>
              <w:t>потешки</w:t>
            </w:r>
            <w:proofErr w:type="spellEnd"/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, прибаутки, </w:t>
            </w:r>
            <w:proofErr w:type="spellStart"/>
            <w:r w:rsidRPr="006726C4">
              <w:rPr>
                <w:rFonts w:eastAsia="Calibri"/>
                <w:sz w:val="24"/>
                <w:szCs w:val="24"/>
                <w:lang w:eastAsia="ru-RU"/>
              </w:rPr>
              <w:t>пестушки</w:t>
            </w:r>
            <w:proofErr w:type="spellEnd"/>
            <w:r w:rsidRPr="006726C4">
              <w:rPr>
                <w:rFonts w:eastAsia="Calibri"/>
                <w:sz w:val="24"/>
                <w:szCs w:val="24"/>
                <w:lang w:eastAsia="ru-RU"/>
              </w:rPr>
              <w:t>, колыбельные); чтение,  рассматривание иллюстраций; сценарии активизирующего общения; коммуникативные тренинги; речевые дидактические (в том числе настольно-печатные) игры по всем разделам программы; разучивание стихотворений; речевые задания и упражнения; моделирование и обыгрывание проблемных ситуаций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6726C4">
              <w:rPr>
                <w:rFonts w:eastAsia="Calibri"/>
                <w:sz w:val="24"/>
                <w:szCs w:val="24"/>
                <w:lang w:eastAsia="ru-RU"/>
              </w:rPr>
              <w:t>по</w:t>
            </w:r>
            <w:proofErr w:type="gramEnd"/>
          </w:p>
          <w:p w:rsidR="006726C4" w:rsidRPr="006726C4" w:rsidRDefault="006726C4" w:rsidP="006726C4">
            <w:pPr>
              <w:widowControl/>
              <w:autoSpaceDE/>
              <w:autoSpaceDN/>
              <w:ind w:left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-обучению пересказу с опорой на вопросы воспитателя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-обучению составлению описательного рассказа об игрушке с опорой на речевые схемы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-обучению пересказу по серии сюжетных картинок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-обучению пересказу по картине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2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>-обучению пересказу литературного произведения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18" w:hanging="18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(коллективное рассказывание) 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18" w:hanging="18"/>
              <w:rPr>
                <w:rFonts w:eastAsia="Calibri"/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szCs w:val="24"/>
                <w:lang w:eastAsia="ru-RU"/>
              </w:rPr>
              <w:t xml:space="preserve">Показ настольного театра, работа с </w:t>
            </w:r>
            <w:proofErr w:type="spellStart"/>
            <w:r w:rsidRPr="006726C4">
              <w:rPr>
                <w:rFonts w:eastAsia="Calibri"/>
                <w:sz w:val="24"/>
                <w:szCs w:val="24"/>
                <w:lang w:eastAsia="ru-RU"/>
              </w:rPr>
              <w:t>фланелеграфом</w:t>
            </w:r>
            <w:proofErr w:type="spellEnd"/>
            <w:r w:rsidRPr="006726C4">
              <w:rPr>
                <w:rFonts w:eastAsia="Calibri"/>
                <w:sz w:val="24"/>
                <w:szCs w:val="24"/>
                <w:lang w:eastAsia="ru-RU"/>
              </w:rPr>
              <w:t>; рассказывание по иллюстрациям; заучивание; чтение художественной и познавательной литературы; рассказ; пересказ; беседа; объяснения; литературные викторины</w:t>
            </w:r>
          </w:p>
        </w:tc>
      </w:tr>
      <w:tr w:rsidR="006726C4" w:rsidRPr="006726C4" w:rsidTr="00522F28">
        <w:trPr>
          <w:trHeight w:val="1304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>Речевая деятельность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(все разделы коррекционной работы, слушание речи взрослого, формирование правильной монологической речи)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 xml:space="preserve">Общение </w:t>
            </w:r>
            <w:proofErr w:type="gramStart"/>
            <w:r w:rsidRPr="006726C4">
              <w:rPr>
                <w:rFonts w:eastAsia="Calibri"/>
                <w:i/>
                <w:sz w:val="24"/>
                <w:lang w:eastAsia="ru-RU"/>
              </w:rPr>
              <w:t>со</w:t>
            </w:r>
            <w:proofErr w:type="gramEnd"/>
            <w:r w:rsidRPr="006726C4">
              <w:rPr>
                <w:rFonts w:eastAsia="Calibri"/>
                <w:i/>
                <w:sz w:val="24"/>
                <w:lang w:eastAsia="ru-RU"/>
              </w:rPr>
              <w:t xml:space="preserve"> взрослым и сверстниками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(развитие активной диалогической речи)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>Игровая деятельность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>Познавательно-исследовательская деятельность и экспериментирование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>Элементарная трудовая деятельность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(самообслуживание хозяйственно-бытовой труд, труд в природе, ручной труд) (самоконтроль в речи, умение вести диалог, договариваться) </w:t>
            </w:r>
            <w:r w:rsidRPr="006726C4">
              <w:rPr>
                <w:rFonts w:eastAsia="Calibri"/>
                <w:i/>
                <w:sz w:val="24"/>
                <w:lang w:eastAsia="ru-RU"/>
              </w:rPr>
              <w:t>Изобразительная деятельность и конструирование из разных материалов по образцу, условию и замыслу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(развитие пространственных представлений, развитие логического мышления, совершенствование мелкой моторики, совершенствование </w:t>
            </w:r>
            <w:proofErr w:type="spellStart"/>
            <w:r w:rsidRPr="006726C4">
              <w:rPr>
                <w:rFonts w:eastAsia="Calibri"/>
                <w:sz w:val="24"/>
                <w:lang w:eastAsia="ru-RU"/>
              </w:rPr>
              <w:t>цветовосприятия</w:t>
            </w:r>
            <w:proofErr w:type="spellEnd"/>
            <w:r w:rsidRPr="006726C4">
              <w:rPr>
                <w:rFonts w:eastAsia="Calibri"/>
                <w:sz w:val="24"/>
                <w:lang w:eastAsia="ru-RU"/>
              </w:rPr>
              <w:t>)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>Двигательная деятельность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(развитие общей моторики и </w:t>
            </w:r>
            <w:r w:rsidRPr="006726C4">
              <w:rPr>
                <w:rFonts w:eastAsia="Calibri"/>
                <w:sz w:val="24"/>
                <w:lang w:eastAsia="ru-RU"/>
              </w:rPr>
              <w:lastRenderedPageBreak/>
              <w:t xml:space="preserve">координации движений)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i/>
                <w:sz w:val="24"/>
                <w:lang w:eastAsia="ru-RU"/>
              </w:rPr>
              <w:t>Музыкальная деятельность</w:t>
            </w:r>
            <w:r w:rsidRPr="006726C4">
              <w:rPr>
                <w:rFonts w:eastAsia="Calibri"/>
                <w:sz w:val="24"/>
                <w:lang w:eastAsia="ru-RU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6726C4" w:rsidRPr="006726C4" w:rsidTr="00522F28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lastRenderedPageBreak/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 xml:space="preserve">Речевые игры 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Беседы (фактическая, ситуативная), объяснение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 xml:space="preserve">Личный пример  коммуникативных кодов 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Совместное творчество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Чтение, рассматривание иллюстраций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Коллекционирование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 xml:space="preserve"> Совместные семейные проекты</w:t>
            </w:r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 xml:space="preserve">Разучивание скороговорок, </w:t>
            </w:r>
            <w:proofErr w:type="spellStart"/>
            <w:r w:rsidRPr="006726C4">
              <w:rPr>
                <w:rFonts w:eastAsia="Calibri"/>
                <w:sz w:val="24"/>
                <w:szCs w:val="20"/>
                <w:lang w:eastAsia="ru-RU"/>
              </w:rPr>
              <w:t>чистоговорок</w:t>
            </w:r>
            <w:proofErr w:type="spellEnd"/>
          </w:p>
          <w:p w:rsidR="006726C4" w:rsidRPr="006726C4" w:rsidRDefault="006726C4" w:rsidP="006726C4">
            <w:pPr>
              <w:widowControl/>
              <w:autoSpaceDE/>
              <w:autoSpaceDN/>
              <w:ind w:left="58" w:hanging="58"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Интерактивное взаимодействие через сайт ДОУ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Презентации проектов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Прогулки, путешествия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Посещение театров, музеев, выставок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Рассказы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Домашнее экспериментирование</w:t>
            </w:r>
          </w:p>
          <w:p w:rsidR="006726C4" w:rsidRPr="006726C4" w:rsidRDefault="006726C4" w:rsidP="006726C4">
            <w:pPr>
              <w:widowControl/>
              <w:autoSpaceDE/>
              <w:autoSpaceDN/>
              <w:rPr>
                <w:rFonts w:eastAsia="Calibri"/>
                <w:sz w:val="24"/>
                <w:szCs w:val="20"/>
                <w:lang w:eastAsia="ru-RU"/>
              </w:rPr>
            </w:pPr>
            <w:r w:rsidRPr="006726C4">
              <w:rPr>
                <w:rFonts w:eastAsia="Calibri"/>
                <w:sz w:val="24"/>
                <w:szCs w:val="20"/>
                <w:lang w:eastAsia="ru-RU"/>
              </w:rPr>
              <w:t>Прослушивание аудиозаписей</w:t>
            </w:r>
          </w:p>
        </w:tc>
      </w:tr>
    </w:tbl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Оценка результативности</w:t>
      </w:r>
      <w:r w:rsidRPr="006726C4">
        <w:rPr>
          <w:sz w:val="24"/>
          <w:szCs w:val="24"/>
          <w:lang w:eastAsia="ru-RU"/>
        </w:rPr>
        <w:t xml:space="preserve"> коррекционно-развивающей логопедической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2" w:name="_heading=h.32hioqz" w:colFirst="0" w:colLast="0"/>
      <w:bookmarkEnd w:id="22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b/>
          <w:color w:val="243F60" w:themeColor="accent1" w:themeShade="7F"/>
          <w:sz w:val="24"/>
          <w:szCs w:val="24"/>
          <w:lang w:eastAsia="ru-RU"/>
        </w:rPr>
      </w:pPr>
      <w:bookmarkStart w:id="23" w:name="_Toc132358950"/>
      <w:r w:rsidRPr="006726C4">
        <w:rPr>
          <w:b/>
          <w:color w:val="243F60" w:themeColor="accent1" w:themeShade="7F"/>
          <w:sz w:val="24"/>
          <w:szCs w:val="24"/>
          <w:lang w:eastAsia="ru-RU"/>
        </w:rPr>
        <w:t>3.1.4 Организация коррекционно-развивающей деятельности</w:t>
      </w:r>
      <w:bookmarkEnd w:id="23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 xml:space="preserve">Образовательный процесс в </w:t>
      </w:r>
      <w:r w:rsidRPr="006726C4">
        <w:rPr>
          <w:sz w:val="24"/>
          <w:szCs w:val="24"/>
          <w:lang w:eastAsia="ru-RU"/>
        </w:rPr>
        <w:t xml:space="preserve">МДОУ ДС </w:t>
      </w:r>
      <w:proofErr w:type="spellStart"/>
      <w:r w:rsidRPr="006726C4">
        <w:rPr>
          <w:sz w:val="24"/>
          <w:szCs w:val="24"/>
          <w:lang w:eastAsia="ru-RU"/>
        </w:rPr>
        <w:t>Дельфиненок</w:t>
      </w:r>
      <w:proofErr w:type="spellEnd"/>
      <w:r w:rsidRPr="006726C4">
        <w:rPr>
          <w:sz w:val="24"/>
          <w:szCs w:val="24"/>
          <w:lang w:eastAsia="ru-RU"/>
        </w:rPr>
        <w:t xml:space="preserve"> </w:t>
      </w:r>
      <w:r w:rsidRPr="006726C4">
        <w:rPr>
          <w:color w:val="000000"/>
          <w:sz w:val="24"/>
          <w:szCs w:val="24"/>
          <w:lang w:eastAsia="ru-RU"/>
        </w:rPr>
        <w:t xml:space="preserve">реализуется в режиме пятидневной недели.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 xml:space="preserve">Режим дня составлен с расчетом 10,5-часового пребывания ребенка в детском саду с 7.00 -17.30. 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jc w:val="both"/>
        <w:rPr>
          <w:i/>
          <w:color w:val="FF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i/>
          <w:color w:val="FF0000"/>
          <w:sz w:val="24"/>
          <w:szCs w:val="24"/>
          <w:lang w:eastAsia="ru-RU"/>
        </w:rPr>
      </w:pPr>
      <w:r w:rsidRPr="006726C4">
        <w:rPr>
          <w:b/>
          <w:color w:val="000000"/>
          <w:sz w:val="24"/>
          <w:szCs w:val="24"/>
          <w:lang w:eastAsia="ru-RU"/>
        </w:rPr>
        <w:t xml:space="preserve">График работы учителя-логопеда Куликовой Оксаны Сергеевны на 2023-2024 учебный год </w:t>
      </w:r>
      <w:r w:rsidRPr="006726C4">
        <w:rPr>
          <w:i/>
          <w:color w:val="000000"/>
          <w:sz w:val="24"/>
          <w:szCs w:val="24"/>
          <w:lang w:eastAsia="ru-RU"/>
        </w:rPr>
        <w:t>(Приложение №4)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b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rFonts w:eastAsia="Century"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i/>
          <w:color w:val="000000"/>
          <w:sz w:val="24"/>
          <w:szCs w:val="24"/>
          <w:lang w:eastAsia="ru-RU"/>
        </w:rPr>
      </w:pPr>
      <w:bookmarkStart w:id="24" w:name="_heading=h.41mghml" w:colFirst="0" w:colLast="0"/>
      <w:bookmarkEnd w:id="24"/>
      <w:r w:rsidRPr="006726C4">
        <w:rPr>
          <w:b/>
          <w:color w:val="000000"/>
          <w:sz w:val="24"/>
          <w:szCs w:val="24"/>
          <w:lang w:eastAsia="ru-RU"/>
        </w:rPr>
        <w:t xml:space="preserve">Циклограмма учителя-логопеда Куликовой Оксаны Сергеевны на 2023-2024 учебный год </w:t>
      </w:r>
      <w:r w:rsidRPr="006726C4">
        <w:rPr>
          <w:i/>
          <w:color w:val="000000"/>
          <w:sz w:val="24"/>
          <w:szCs w:val="24"/>
          <w:lang w:eastAsia="ru-RU"/>
        </w:rPr>
        <w:t>(Приложение5)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i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i/>
          <w:color w:val="000000"/>
          <w:sz w:val="24"/>
          <w:szCs w:val="24"/>
          <w:lang w:eastAsia="ru-RU"/>
        </w:rPr>
      </w:pPr>
      <w:r w:rsidRPr="006726C4">
        <w:rPr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522F28">
        <w:rPr>
          <w:i/>
          <w:color w:val="000000"/>
          <w:sz w:val="24"/>
          <w:szCs w:val="24"/>
          <w:lang w:eastAsia="ru-RU"/>
        </w:rPr>
        <w:t xml:space="preserve">                             </w:t>
      </w:r>
    </w:p>
    <w:p w:rsidR="006726C4" w:rsidRPr="00522F28" w:rsidRDefault="006726C4" w:rsidP="00522F2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i/>
          <w:color w:val="000000"/>
          <w:sz w:val="24"/>
          <w:szCs w:val="24"/>
          <w:lang w:eastAsia="ru-RU"/>
        </w:rPr>
      </w:pPr>
      <w:r w:rsidRPr="006726C4">
        <w:rPr>
          <w:b/>
          <w:color w:val="000000"/>
          <w:sz w:val="24"/>
          <w:szCs w:val="24"/>
          <w:lang w:eastAsia="ru-RU"/>
        </w:rPr>
        <w:t>График организации образовательного процесса</w:t>
      </w:r>
      <w:r w:rsidR="00522F28">
        <w:rPr>
          <w:b/>
          <w:color w:val="000000"/>
          <w:sz w:val="24"/>
          <w:szCs w:val="24"/>
          <w:lang w:eastAsia="ru-RU"/>
        </w:rPr>
        <w:t xml:space="preserve"> </w:t>
      </w:r>
      <w:r w:rsidR="00522F28" w:rsidRPr="00522F28">
        <w:rPr>
          <w:i/>
          <w:color w:val="000000"/>
          <w:sz w:val="24"/>
          <w:szCs w:val="24"/>
          <w:lang w:eastAsia="ru-RU"/>
        </w:rPr>
        <w:t>(Приложение</w:t>
      </w:r>
      <w:proofErr w:type="gramStart"/>
      <w:r w:rsidR="00522F28" w:rsidRPr="00522F28">
        <w:rPr>
          <w:i/>
          <w:color w:val="000000"/>
          <w:sz w:val="24"/>
          <w:szCs w:val="24"/>
          <w:lang w:eastAsia="ru-RU"/>
        </w:rPr>
        <w:t>6</w:t>
      </w:r>
      <w:proofErr w:type="gramEnd"/>
      <w:r w:rsidR="00522F28" w:rsidRPr="00522F28">
        <w:rPr>
          <w:i/>
          <w:color w:val="000000"/>
          <w:sz w:val="24"/>
          <w:szCs w:val="24"/>
          <w:lang w:eastAsia="ru-RU"/>
        </w:rPr>
        <w:t>)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b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6726C4" w:rsidRPr="006726C4" w:rsidTr="00522F28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6726C4" w:rsidRPr="006726C4" w:rsidTr="00522F28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1–15 сентября </w:t>
            </w:r>
          </w:p>
          <w:p w:rsidR="00522F28" w:rsidRPr="006726C4" w:rsidRDefault="00522F28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09-23</w:t>
            </w:r>
          </w:p>
        </w:tc>
      </w:tr>
      <w:tr w:rsidR="006726C4" w:rsidRPr="006726C4" w:rsidTr="00522F28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Коррекционно-развивающая деятельность: индивидуальные и фронтальные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15 сентября – 15 мая </w:t>
            </w:r>
          </w:p>
        </w:tc>
      </w:tr>
      <w:tr w:rsidR="006726C4" w:rsidRPr="006726C4" w:rsidTr="00522F28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15 мая–31 мая </w:t>
            </w:r>
          </w:p>
        </w:tc>
      </w:tr>
    </w:tbl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rFonts w:eastAsia="Century"/>
          <w:b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center"/>
        <w:rPr>
          <w:b/>
          <w:color w:val="000000"/>
          <w:sz w:val="24"/>
          <w:szCs w:val="24"/>
          <w:lang w:eastAsia="ru-RU"/>
        </w:rPr>
      </w:pPr>
      <w:bookmarkStart w:id="25" w:name="_heading=h.2grqrue" w:colFirst="0" w:colLast="0"/>
      <w:bookmarkEnd w:id="25"/>
      <w:r w:rsidRPr="006726C4">
        <w:rPr>
          <w:b/>
          <w:color w:val="000000"/>
          <w:sz w:val="24"/>
          <w:szCs w:val="24"/>
          <w:lang w:eastAsia="ru-RU"/>
        </w:rPr>
        <w:t>Годовой план работы учителя-логопеда</w:t>
      </w:r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rPr>
          <w:rFonts w:eastAsia="Century"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 xml:space="preserve">Цель работы: </w:t>
      </w:r>
      <w:r w:rsidRPr="006726C4">
        <w:rPr>
          <w:sz w:val="24"/>
          <w:szCs w:val="24"/>
          <w:lang w:eastAsia="ru-RU"/>
        </w:rPr>
        <w:t xml:space="preserve">коррекция нарушений устной речи и профилактика нарушений письменной речи.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Задачи: </w:t>
      </w:r>
    </w:p>
    <w:p w:rsidR="006726C4" w:rsidRPr="006726C4" w:rsidRDefault="006726C4" w:rsidP="00932FEA">
      <w:pPr>
        <w:widowControl/>
        <w:numPr>
          <w:ilvl w:val="0"/>
          <w:numId w:val="6"/>
        </w:numPr>
        <w:autoSpaceDE/>
        <w:autoSpaceDN/>
        <w:spacing w:after="160" w:line="254" w:lineRule="auto"/>
        <w:ind w:left="0"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Своевременное выявление обучающихся с трудностями освоения образовательных программ.</w:t>
      </w:r>
    </w:p>
    <w:p w:rsidR="006726C4" w:rsidRPr="006726C4" w:rsidRDefault="006726C4" w:rsidP="00932FEA">
      <w:pPr>
        <w:widowControl/>
        <w:numPr>
          <w:ilvl w:val="0"/>
          <w:numId w:val="6"/>
        </w:numPr>
        <w:autoSpaceDE/>
        <w:autoSpaceDN/>
        <w:spacing w:after="160" w:line="254" w:lineRule="auto"/>
        <w:ind w:left="0"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Коррекция и профилактика нарушений в развитии устной и письменной речи обучающихся.</w:t>
      </w:r>
    </w:p>
    <w:p w:rsidR="006726C4" w:rsidRPr="006726C4" w:rsidRDefault="006726C4" w:rsidP="00932FEA">
      <w:pPr>
        <w:widowControl/>
        <w:numPr>
          <w:ilvl w:val="0"/>
          <w:numId w:val="6"/>
        </w:numPr>
        <w:autoSpaceDE/>
        <w:autoSpaceDN/>
        <w:spacing w:after="160" w:line="254" w:lineRule="auto"/>
        <w:ind w:left="0"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Консультативно-методическая работа с родителями, педагогами. </w:t>
      </w:r>
    </w:p>
    <w:p w:rsidR="006726C4" w:rsidRPr="006726C4" w:rsidRDefault="006726C4" w:rsidP="00932FEA">
      <w:pPr>
        <w:widowControl/>
        <w:numPr>
          <w:ilvl w:val="0"/>
          <w:numId w:val="6"/>
        </w:numPr>
        <w:autoSpaceDE/>
        <w:autoSpaceDN/>
        <w:spacing w:after="160" w:line="254" w:lineRule="auto"/>
        <w:ind w:left="0"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Обобщение и распространение собственного педагогического опыта.</w:t>
      </w:r>
    </w:p>
    <w:p w:rsidR="006726C4" w:rsidRPr="006726C4" w:rsidRDefault="006726C4" w:rsidP="00932FEA">
      <w:pPr>
        <w:widowControl/>
        <w:numPr>
          <w:ilvl w:val="0"/>
          <w:numId w:val="6"/>
        </w:numPr>
        <w:autoSpaceDE/>
        <w:autoSpaceDN/>
        <w:spacing w:after="160" w:line="254" w:lineRule="auto"/>
        <w:ind w:left="0"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6726C4" w:rsidRPr="006726C4" w:rsidRDefault="006726C4" w:rsidP="00932FEA">
      <w:pPr>
        <w:widowControl/>
        <w:numPr>
          <w:ilvl w:val="0"/>
          <w:numId w:val="6"/>
        </w:numPr>
        <w:autoSpaceDE/>
        <w:autoSpaceDN/>
        <w:spacing w:after="160" w:line="254" w:lineRule="auto"/>
        <w:ind w:left="0"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Повышение уровня профессиональной квалификации.</w:t>
      </w:r>
    </w:p>
    <w:p w:rsidR="006726C4" w:rsidRPr="006726C4" w:rsidRDefault="006726C4" w:rsidP="006726C4">
      <w:pPr>
        <w:widowControl/>
        <w:autoSpaceDE/>
        <w:autoSpaceDN/>
        <w:ind w:firstLine="720"/>
        <w:rPr>
          <w:sz w:val="24"/>
          <w:szCs w:val="24"/>
          <w:lang w:eastAsia="ru-RU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559"/>
        <w:gridCol w:w="3573"/>
      </w:tblGrid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Оформление результатов</w:t>
            </w: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Диагностическая деятельность</w:t>
            </w: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Логопедическое обследование обучающихся с целью точного установления причин, структуры и 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bookmarkStart w:id="26" w:name="_heading=h.vx1227" w:colFirst="0" w:colLast="0"/>
            <w:bookmarkEnd w:id="26"/>
            <w:r w:rsidRPr="006726C4">
              <w:rPr>
                <w:sz w:val="24"/>
                <w:szCs w:val="24"/>
                <w:lang w:eastAsia="ru-RU"/>
              </w:rPr>
              <w:t>1.09–15.09</w:t>
            </w:r>
          </w:p>
          <w:p w:rsidR="00522F28" w:rsidRPr="006726C4" w:rsidRDefault="00522F28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09.01-</w:t>
            </w:r>
            <w:r w:rsidR="00B02A83">
              <w:rPr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Справка по итогам обследования речи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.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Журнал обследования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Динамическое наблюдение за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Оформление направлений для прохождения ТПМПК</w:t>
            </w: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Углубленное обследование устной речи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. Сбор медицинского и педагогического анамнеза, сведений о раннем развитии детей, имеющих нарушения речевого развития. Постановка заключения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15.09 -30.09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Речевые карты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Участие в работе психолог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о-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Согласно графику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ППк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Протоколы заседания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ППк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>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Справка по итогам обследования речи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Диагностика речевых нарушений по запросам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Журнал обследования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Анализ логопедической работы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за 2023-2024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Январь–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май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Составление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аналитического отчета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Организационная работа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Планирование логопедической работы на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До 04.09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Годовой план работы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Формирование подгрупп для занятий на текущий учебный год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До 16.09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Приказ о зачислении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26C4">
              <w:rPr>
                <w:sz w:val="24"/>
                <w:szCs w:val="24"/>
                <w:lang w:eastAsia="ru-RU"/>
              </w:rPr>
              <w:t xml:space="preserve"> в подгруппы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Планирование занятий на текущий учебный год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До 16.09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Рабочая программа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Составление расписания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До 16.09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Расписание логопедических занятий.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График работы учителя-логопеда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Ведение документации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Журнал посещаемости коррекционно-развивающих занятий.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Журнал обследования.</w:t>
            </w:r>
          </w:p>
          <w:p w:rsidR="006726C4" w:rsidRPr="006726C4" w:rsidRDefault="006726C4" w:rsidP="006726C4">
            <w:pPr>
              <w:keepNext/>
              <w:keepLines/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Списки зачисленных детей.</w:t>
            </w:r>
          </w:p>
          <w:p w:rsidR="006726C4" w:rsidRPr="006726C4" w:rsidRDefault="006726C4" w:rsidP="006726C4">
            <w:pPr>
              <w:keepNext/>
              <w:keepLines/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Расписание коррекционно-развивающих занятий. </w:t>
            </w:r>
          </w:p>
          <w:p w:rsidR="006726C4" w:rsidRPr="006726C4" w:rsidRDefault="006726C4" w:rsidP="006726C4">
            <w:pPr>
              <w:keepNext/>
              <w:keepLines/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График работы учителя-логопеда.</w:t>
            </w:r>
          </w:p>
          <w:p w:rsidR="006726C4" w:rsidRPr="006726C4" w:rsidRDefault="006726C4" w:rsidP="006726C4">
            <w:pPr>
              <w:keepNext/>
              <w:keepLines/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Циклограмма</w:t>
            </w:r>
          </w:p>
          <w:p w:rsidR="006726C4" w:rsidRPr="006726C4" w:rsidRDefault="006726C4" w:rsidP="006726C4">
            <w:pPr>
              <w:keepNext/>
              <w:keepLines/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Речевые карты.</w:t>
            </w:r>
          </w:p>
          <w:p w:rsidR="006726C4" w:rsidRPr="006726C4" w:rsidRDefault="006726C4" w:rsidP="006726C4">
            <w:pPr>
              <w:keepNext/>
              <w:keepLines/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Рабочие программы.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Аналитические справки.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Годовой отчет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Журнал консультаций родителей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Журнал направлений на ТПМПК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Журнал консультаций воспитателей</w:t>
            </w:r>
          </w:p>
        </w:tc>
      </w:tr>
      <w:tr w:rsidR="006726C4" w:rsidRPr="006726C4" w:rsidTr="00522F28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Коррекционно-развивающая работа</w:t>
            </w:r>
          </w:p>
        </w:tc>
      </w:tr>
      <w:tr w:rsidR="006726C4" w:rsidRPr="006726C4" w:rsidTr="00522F28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contextualSpacing/>
              <w:rPr>
                <w:rFonts w:eastAsiaTheme="minorHAnsi"/>
                <w:sz w:val="24"/>
                <w:szCs w:val="24"/>
                <w:lang w:eastAsia="ru-RU"/>
              </w:rPr>
            </w:pPr>
            <w:r w:rsidRPr="006726C4">
              <w:rPr>
                <w:rFonts w:eastAsiaTheme="minorHAnsi"/>
                <w:sz w:val="24"/>
                <w:szCs w:val="24"/>
                <w:lang w:eastAsia="ru-RU"/>
              </w:rPr>
              <w:t xml:space="preserve">Индивидуальная (подгрупповая) работа по </w:t>
            </w:r>
            <w:r w:rsidRPr="006726C4">
              <w:rPr>
                <w:sz w:val="24"/>
                <w:szCs w:val="24"/>
                <w:lang w:eastAsia="ru-RU"/>
              </w:rPr>
              <w:t xml:space="preserve">коррекции и развитию устной речи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Журнал учета посещаемости коррекционно-развивающих занятий</w:t>
            </w:r>
          </w:p>
        </w:tc>
      </w:tr>
      <w:tr w:rsidR="006726C4" w:rsidRPr="006726C4" w:rsidTr="00522F28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Theme="minorHAnsi"/>
                <w:sz w:val="24"/>
                <w:szCs w:val="24"/>
                <w:lang w:eastAsia="ru-RU"/>
              </w:rPr>
              <w:t xml:space="preserve">Фронтальные занятия по </w:t>
            </w:r>
            <w:r w:rsidRPr="006726C4">
              <w:rPr>
                <w:sz w:val="24"/>
                <w:szCs w:val="24"/>
                <w:lang w:eastAsia="ru-RU"/>
              </w:rPr>
              <w:t xml:space="preserve">коррекции и развитию устной речи </w:t>
            </w:r>
            <w:proofErr w:type="gramStart"/>
            <w:r w:rsidRPr="006726C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26C4">
              <w:rPr>
                <w:rFonts w:eastAsiaTheme="minorHAnsi"/>
                <w:sz w:val="24"/>
                <w:szCs w:val="24"/>
                <w:lang w:eastAsia="ru-RU"/>
              </w:rPr>
              <w:t xml:space="preserve"> (см. перспективное планирование)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Журнал учета посещаемости коррекционно-развивающих занятий</w:t>
            </w:r>
          </w:p>
        </w:tc>
      </w:tr>
      <w:tr w:rsidR="006726C4" w:rsidRPr="006726C4" w:rsidTr="00522F28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Консультативно-просветительская работа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Оказание консультативно-методической помощи педагогам, родителям:</w:t>
            </w:r>
          </w:p>
          <w:p w:rsidR="006726C4" w:rsidRPr="006726C4" w:rsidRDefault="006726C4" w:rsidP="00932FEA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4" w:lineRule="auto"/>
              <w:ind w:left="0" w:firstLine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6726C4">
              <w:rPr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6726C4" w:rsidRPr="006726C4" w:rsidRDefault="006726C4" w:rsidP="00932FEA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4" w:lineRule="auto"/>
              <w:ind w:left="0" w:firstLine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проведение систематических консультаций и индивидуальных бесед с родителями и учителями;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Журнал учета консультаций 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726C4">
              <w:rPr>
                <w:b/>
                <w:sz w:val="24"/>
                <w:szCs w:val="24"/>
                <w:lang w:eastAsia="ru-RU"/>
              </w:rPr>
              <w:t>Самообразование и методическая работа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По плану РМО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Лист регистрации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Участие в семинарах, конференциях, педагогических советах учреждения и района.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По плану ДОУ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по плану РМО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Лист регистрации, сертификаты участия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rFonts w:eastAsia="Calibri"/>
                <w:sz w:val="24"/>
                <w:lang w:eastAsia="ru-RU"/>
              </w:rPr>
              <w:t>Методические материалы, картотеки и т.п.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Приобретение, разработка, изготовление учебно-дидактических пособий по предупреждению и устранению нарушений устной и письменной речи учащихся:</w:t>
            </w:r>
          </w:p>
          <w:p w:rsidR="006726C4" w:rsidRPr="006726C4" w:rsidRDefault="006726C4" w:rsidP="00932FEA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4" w:lineRule="auto"/>
              <w:ind w:left="0" w:firstLine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пополнение раздаточного материала новыми пособиями;</w:t>
            </w:r>
          </w:p>
          <w:p w:rsidR="006726C4" w:rsidRPr="006726C4" w:rsidRDefault="006726C4" w:rsidP="00932FEA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4" w:lineRule="auto"/>
              <w:ind w:left="0" w:firstLine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 xml:space="preserve">дальнейшее пополнение картотеки с заданиями по устранению </w:t>
            </w:r>
            <w:proofErr w:type="spellStart"/>
            <w:r w:rsidRPr="006726C4">
              <w:rPr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6726C4">
              <w:rPr>
                <w:color w:val="000000"/>
                <w:sz w:val="24"/>
                <w:szCs w:val="24"/>
                <w:lang w:eastAsia="ru-RU"/>
              </w:rPr>
              <w:t>, обогащению словарного запаса;</w:t>
            </w:r>
          </w:p>
          <w:p w:rsidR="006726C4" w:rsidRPr="006726C4" w:rsidRDefault="006726C4" w:rsidP="00932FEA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4" w:lineRule="auto"/>
              <w:ind w:left="0" w:firstLine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726C4">
              <w:rPr>
                <w:color w:val="000000"/>
                <w:sz w:val="24"/>
                <w:szCs w:val="24"/>
                <w:lang w:eastAsia="ru-RU"/>
              </w:rPr>
              <w:t>изготовление карточек с заданиями для родителей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учебного года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 </w:t>
            </w:r>
            <w:r w:rsidRPr="006726C4">
              <w:rPr>
                <w:rFonts w:eastAsia="Calibri"/>
                <w:sz w:val="24"/>
                <w:lang w:eastAsia="ru-RU"/>
              </w:rPr>
              <w:t>Методические материалы, картотеки и т.п.</w:t>
            </w:r>
          </w:p>
        </w:tc>
      </w:tr>
      <w:tr w:rsidR="006726C4" w:rsidRPr="006726C4" w:rsidTr="00522F28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 xml:space="preserve">Прохождение курсов повышения квалификации, участие в семинарах, </w:t>
            </w:r>
            <w:proofErr w:type="spellStart"/>
            <w:r w:rsidRPr="006726C4">
              <w:rPr>
                <w:sz w:val="24"/>
                <w:szCs w:val="24"/>
                <w:lang w:eastAsia="ru-RU"/>
              </w:rPr>
              <w:t>вебинарах</w:t>
            </w:r>
            <w:proofErr w:type="spellEnd"/>
            <w:r w:rsidRPr="006726C4">
              <w:rPr>
                <w:sz w:val="24"/>
                <w:szCs w:val="24"/>
                <w:lang w:eastAsia="ru-RU"/>
              </w:rPr>
              <w:t xml:space="preserve"> по коррекционной работе с детьми ОВЗ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26C4">
              <w:rPr>
                <w:sz w:val="24"/>
                <w:szCs w:val="24"/>
                <w:lang w:eastAsia="ru-RU"/>
              </w:rPr>
              <w:t>Сертификаты участия</w:t>
            </w: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6726C4" w:rsidRPr="006726C4" w:rsidRDefault="006726C4" w:rsidP="006726C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6726C4" w:rsidRPr="006726C4" w:rsidRDefault="006726C4" w:rsidP="006726C4">
      <w:pPr>
        <w:keepNext/>
        <w:keepLines/>
        <w:widowControl/>
        <w:autoSpaceDE/>
        <w:autoSpaceDN/>
        <w:ind w:firstLine="720"/>
        <w:outlineLvl w:val="1"/>
        <w:rPr>
          <w:rFonts w:asciiTheme="majorHAnsi" w:hAnsiTheme="majorHAnsi" w:cstheme="majorBidi"/>
          <w:color w:val="365F91" w:themeColor="accent1" w:themeShade="BF"/>
          <w:sz w:val="26"/>
          <w:szCs w:val="26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1"/>
        <w:rPr>
          <w:b/>
          <w:color w:val="365F91" w:themeColor="accent1" w:themeShade="BF"/>
          <w:sz w:val="24"/>
          <w:szCs w:val="24"/>
          <w:lang w:eastAsia="ru-RU"/>
        </w:rPr>
      </w:pPr>
      <w:bookmarkStart w:id="27" w:name="_Toc132358951"/>
      <w:r w:rsidRPr="006726C4">
        <w:rPr>
          <w:b/>
          <w:color w:val="365F91" w:themeColor="accent1" w:themeShade="BF"/>
          <w:sz w:val="24"/>
          <w:szCs w:val="24"/>
          <w:lang w:eastAsia="ru-RU"/>
        </w:rPr>
        <w:t>3.2. Условия реализации рабочей программы</w:t>
      </w:r>
      <w:bookmarkEnd w:id="27"/>
    </w:p>
    <w:p w:rsidR="006726C4" w:rsidRPr="006726C4" w:rsidRDefault="006726C4" w:rsidP="006726C4">
      <w:pPr>
        <w:widowControl/>
        <w:autoSpaceDE/>
        <w:autoSpaceDN/>
        <w:rPr>
          <w:rFonts w:ascii="Calibri" w:eastAsia="Calibri" w:hAnsi="Calibri" w:cs="Calibri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</w:pPr>
      <w:bookmarkStart w:id="28" w:name="_Toc132358952"/>
      <w:r w:rsidRPr="006726C4"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  <w:lastRenderedPageBreak/>
        <w:t>3.2.1. Психолого-педагогические условия</w:t>
      </w:r>
      <w:bookmarkEnd w:id="28"/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r w:rsidRPr="006726C4">
        <w:rPr>
          <w:color w:val="000000"/>
          <w:sz w:val="24"/>
          <w:szCs w:val="23"/>
          <w:lang w:eastAsia="ru-RU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bookmarkStart w:id="29" w:name="108186"/>
      <w:bookmarkEnd w:id="29"/>
      <w:r w:rsidRPr="006726C4">
        <w:rPr>
          <w:color w:val="000000"/>
          <w:sz w:val="24"/>
          <w:szCs w:val="23"/>
          <w:lang w:eastAsia="ru-RU"/>
        </w:rPr>
        <w:t xml:space="preserve">1. Личностно-порождающее взаимодействие логопеда с детьми,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6726C4">
        <w:rPr>
          <w:color w:val="000000"/>
          <w:sz w:val="24"/>
          <w:szCs w:val="23"/>
          <w:lang w:eastAsia="ru-RU"/>
        </w:rPr>
        <w:t>речеязыкового</w:t>
      </w:r>
      <w:proofErr w:type="spellEnd"/>
      <w:r w:rsidRPr="006726C4">
        <w:rPr>
          <w:color w:val="000000"/>
          <w:sz w:val="24"/>
          <w:szCs w:val="23"/>
          <w:lang w:eastAsia="ru-RU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bookmarkStart w:id="30" w:name="108187"/>
      <w:bookmarkEnd w:id="30"/>
      <w:r w:rsidRPr="006726C4">
        <w:rPr>
          <w:color w:val="000000"/>
          <w:sz w:val="24"/>
          <w:szCs w:val="23"/>
          <w:lang w:eastAsia="ru-RU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bookmarkStart w:id="31" w:name="108188"/>
      <w:bookmarkEnd w:id="31"/>
      <w:r w:rsidRPr="006726C4">
        <w:rPr>
          <w:color w:val="000000"/>
          <w:sz w:val="24"/>
          <w:szCs w:val="23"/>
          <w:lang w:eastAsia="ru-RU"/>
        </w:rPr>
        <w:t>3. Формирование игровой деятельности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bookmarkStart w:id="32" w:name="108189"/>
      <w:bookmarkEnd w:id="32"/>
      <w:r w:rsidRPr="006726C4">
        <w:rPr>
          <w:color w:val="000000"/>
          <w:sz w:val="24"/>
          <w:szCs w:val="23"/>
          <w:lang w:eastAsia="ru-RU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bookmarkStart w:id="33" w:name="108190"/>
      <w:bookmarkEnd w:id="33"/>
      <w:r w:rsidRPr="006726C4">
        <w:rPr>
          <w:color w:val="000000"/>
          <w:sz w:val="24"/>
          <w:szCs w:val="23"/>
          <w:lang w:eastAsia="ru-RU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  <w:bookmarkStart w:id="34" w:name="108191"/>
      <w:bookmarkEnd w:id="34"/>
      <w:r w:rsidRPr="006726C4">
        <w:rPr>
          <w:color w:val="000000"/>
          <w:sz w:val="24"/>
          <w:szCs w:val="23"/>
          <w:lang w:eastAsia="ru-RU"/>
        </w:rPr>
        <w:t>6. Участие семьи как необходимое условие для полноценного развития ребенка дошкольного возраста с ТНР.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4"/>
          <w:szCs w:val="23"/>
          <w:lang w:eastAsia="ru-RU"/>
        </w:rPr>
      </w:pP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Диагностика (оценка индивидуального речевого развития) детей группы.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Совместная деятельность взрослого и детей.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Самостоятельная деятельность детей.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Взаимодействие всех педагогов группы.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Организация работы с родителями. </w:t>
      </w:r>
    </w:p>
    <w:p w:rsidR="006726C4" w:rsidRPr="006726C4" w:rsidRDefault="006726C4" w:rsidP="006726C4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sz w:val="28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Важным условием реализации рабочей программы является создание </w:t>
      </w:r>
      <w:r w:rsidRPr="006726C4">
        <w:rPr>
          <w:rFonts w:eastAsia="Calibri"/>
          <w:sz w:val="24"/>
          <w:u w:val="single"/>
          <w:lang w:eastAsia="ru-RU"/>
        </w:rPr>
        <w:t xml:space="preserve">речевой развивающей среды </w:t>
      </w:r>
      <w:r w:rsidRPr="006726C4">
        <w:rPr>
          <w:rFonts w:eastAsia="Calibri"/>
          <w:sz w:val="24"/>
          <w:lang w:eastAsia="ru-RU"/>
        </w:rPr>
        <w:t xml:space="preserve"> для детей с ТНР.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Задачи построения речевой развивающей среды: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обеспечение возможности восприятия и наблюдения за правильной речью;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обеспечение богатства сенсорных впечатлений;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lastRenderedPageBreak/>
        <w:t>- обеспечение возможности самостоятельной индивидуальной речевой деятельности ребенка;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обеспечение комфортного состояния ребенка в проявлении речевых реакций;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обеспечение возможностей для исследования и экспериментирования в языковой системе.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В качестве компонентов речевой развивающей среды выделяются: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речь педагога;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методы и приемы руководства развитием разных сторон речи дошкольников;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специальное оборудование для каждой возрастной группы.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u w:val="single"/>
          <w:lang w:eastAsia="ru-RU"/>
        </w:rPr>
        <w:t>Речевая развивающая среда подготовительной группы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грамотная речь педагога;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активное использование приемов формирования навыков общения со сверстниками;</w:t>
      </w:r>
    </w:p>
    <w:p w:rsidR="006726C4" w:rsidRPr="006726C4" w:rsidRDefault="006726C4" w:rsidP="006726C4">
      <w:pPr>
        <w:widowControl/>
        <w:autoSpaceDE/>
        <w:autoSpaceDN/>
        <w:ind w:firstLine="709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rFonts w:eastAsia="Calibri"/>
          <w:b/>
          <w:sz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</w:pPr>
      <w:bookmarkStart w:id="35" w:name="_Toc132358953"/>
      <w:r w:rsidRPr="006726C4"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  <w:t>3.2.3. Организационные условия (создание предметно-развивающей среды)</w:t>
      </w:r>
      <w:bookmarkEnd w:id="35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i/>
          <w:color w:val="FF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jc w:val="both"/>
        <w:rPr>
          <w:rFonts w:eastAsia="Calibri"/>
          <w:i/>
          <w:sz w:val="24"/>
          <w:lang w:eastAsia="ru-RU"/>
        </w:rPr>
      </w:pPr>
      <w:r w:rsidRPr="006726C4">
        <w:rPr>
          <w:rFonts w:eastAsia="Calibri"/>
          <w:i/>
          <w:sz w:val="24"/>
          <w:lang w:eastAsia="ru-RU"/>
        </w:rPr>
        <w:t xml:space="preserve">Предметно-развивающая среда для детей с тяжелыми нарушениями речи построена на следующих принципах: 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активность, стимулирующая исследовательскую и творческую деятельность ребенка; 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стабильность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proofErr w:type="spellStart"/>
      <w:r w:rsidRPr="006726C4">
        <w:rPr>
          <w:rFonts w:eastAsia="Calibri"/>
          <w:sz w:val="24"/>
          <w:lang w:eastAsia="ru-RU"/>
        </w:rPr>
        <w:t>эмоциогенность</w:t>
      </w:r>
      <w:proofErr w:type="spellEnd"/>
      <w:r w:rsidRPr="006726C4">
        <w:rPr>
          <w:rFonts w:eastAsia="Calibri"/>
          <w:sz w:val="24"/>
          <w:lang w:eastAsia="ru-RU"/>
        </w:rPr>
        <w:t xml:space="preserve"> среды, дающей ребенку ощущение индивидуальной комфортности и эмоционального благополучия;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творческо-гуманная направленность, создающая условия для проявления разнохарактерных отношений (дружеских, деловых, партнерских, сотрудничества, сотворчества);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свобода и самостоятельность, позволяющие ребенку самостоятельно определить свое отношение к среде и дающие ему возможность по мере необходимости преобразовывать среду по своему усмотрению;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proofErr w:type="spellStart"/>
      <w:r w:rsidRPr="006726C4">
        <w:rPr>
          <w:rFonts w:eastAsia="Calibri"/>
          <w:sz w:val="24"/>
          <w:lang w:eastAsia="ru-RU"/>
        </w:rPr>
        <w:t>интегративность</w:t>
      </w:r>
      <w:proofErr w:type="spellEnd"/>
      <w:r w:rsidRPr="006726C4">
        <w:rPr>
          <w:rFonts w:eastAsia="Calibri"/>
          <w:sz w:val="24"/>
          <w:lang w:eastAsia="ru-RU"/>
        </w:rPr>
        <w:t xml:space="preserve">, </w:t>
      </w:r>
      <w:proofErr w:type="gramStart"/>
      <w:r w:rsidRPr="006726C4">
        <w:rPr>
          <w:rFonts w:eastAsia="Calibri"/>
          <w:sz w:val="24"/>
          <w:lang w:eastAsia="ru-RU"/>
        </w:rPr>
        <w:t>определяющая</w:t>
      </w:r>
      <w:proofErr w:type="gramEnd"/>
      <w:r w:rsidRPr="006726C4">
        <w:rPr>
          <w:rFonts w:eastAsia="Calibri"/>
          <w:sz w:val="24"/>
          <w:lang w:eastAsia="ru-RU"/>
        </w:rPr>
        <w:t xml:space="preserve"> взаимодействие различных видов деятельности (в </w:t>
      </w:r>
      <w:proofErr w:type="spellStart"/>
      <w:r w:rsidRPr="006726C4">
        <w:rPr>
          <w:rFonts w:eastAsia="Calibri"/>
          <w:sz w:val="24"/>
          <w:lang w:eastAsia="ru-RU"/>
        </w:rPr>
        <w:t>т.ч</w:t>
      </w:r>
      <w:proofErr w:type="spellEnd"/>
      <w:r w:rsidRPr="006726C4">
        <w:rPr>
          <w:rFonts w:eastAsia="Calibri"/>
          <w:sz w:val="24"/>
          <w:lang w:eastAsia="ru-RU"/>
        </w:rPr>
        <w:t>. коррекционной), дополняющих и обогащающих друг друга;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гуманитарная, отражающая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6726C4" w:rsidRPr="006726C4" w:rsidRDefault="006726C4" w:rsidP="00932FEA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spacing w:after="160" w:line="254" w:lineRule="auto"/>
        <w:ind w:left="0" w:firstLine="54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дистанция, позиции общения при взаимодействии ребенка с детьми и взрослыми, </w:t>
      </w:r>
      <w:proofErr w:type="gramStart"/>
      <w:r w:rsidRPr="006726C4">
        <w:rPr>
          <w:rFonts w:eastAsia="Calibri"/>
          <w:sz w:val="24"/>
          <w:lang w:eastAsia="ru-RU"/>
        </w:rPr>
        <w:t>позволяющий</w:t>
      </w:r>
      <w:proofErr w:type="gramEnd"/>
      <w:r w:rsidRPr="006726C4">
        <w:rPr>
          <w:rFonts w:eastAsia="Calibri"/>
          <w:sz w:val="24"/>
          <w:lang w:eastAsia="ru-RU"/>
        </w:rPr>
        <w:t xml:space="preserve"> ему чувствовать себя полноценным, активным, интересным партнером.</w:t>
      </w:r>
    </w:p>
    <w:p w:rsidR="006726C4" w:rsidRPr="006726C4" w:rsidRDefault="006726C4" w:rsidP="006726C4">
      <w:pPr>
        <w:autoSpaceDE/>
        <w:autoSpaceDN/>
        <w:ind w:right="142" w:firstLine="567"/>
        <w:jc w:val="both"/>
        <w:rPr>
          <w:sz w:val="24"/>
          <w:szCs w:val="24"/>
        </w:rPr>
      </w:pPr>
      <w:r w:rsidRPr="006726C4">
        <w:rPr>
          <w:sz w:val="24"/>
          <w:szCs w:val="24"/>
        </w:rPr>
        <w:lastRenderedPageBreak/>
        <w:t>Л</w:t>
      </w:r>
      <w:r w:rsidRPr="006726C4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огопедический кабинет </w:t>
      </w:r>
      <w:r w:rsidRPr="006726C4">
        <w:rPr>
          <w:sz w:val="24"/>
          <w:szCs w:val="24"/>
        </w:rPr>
        <w:t xml:space="preserve">наполнен всем необходимым оборудованием, имеет  </w:t>
      </w:r>
      <w:r w:rsidRPr="006726C4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центры</w:t>
      </w:r>
      <w:r w:rsidRPr="006726C4">
        <w:rPr>
          <w:b/>
          <w:sz w:val="24"/>
          <w:szCs w:val="24"/>
        </w:rPr>
        <w:t>,</w:t>
      </w:r>
      <w:r w:rsidRPr="006726C4">
        <w:rPr>
          <w:sz w:val="24"/>
          <w:szCs w:val="24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 </w:t>
      </w:r>
      <w:r w:rsidRPr="006726C4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Картотеки </w:t>
      </w:r>
      <w:r w:rsidRPr="006726C4">
        <w:rPr>
          <w:sz w:val="24"/>
          <w:szCs w:val="24"/>
        </w:rPr>
        <w:t xml:space="preserve">словесных и настольно-печатных для автоматизации и дифференциации звуков, содержат несколько разнообразных игр. Имеются центры с пособиями для развития всех видов моторики (артикуляционной, тонкой, ручной, общей).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i/>
          <w:sz w:val="24"/>
          <w:lang w:eastAsia="ru-RU"/>
        </w:rPr>
      </w:pPr>
      <w:r w:rsidRPr="006726C4">
        <w:rPr>
          <w:rFonts w:eastAsia="Calibri"/>
          <w:i/>
          <w:sz w:val="24"/>
          <w:lang w:eastAsia="ru-RU"/>
        </w:rPr>
        <w:t xml:space="preserve">Развивающая среда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Коррекционные дидактические пособия, игры, наглядность, картотеки на развитие: Словаря (</w:t>
      </w:r>
      <w:proofErr w:type="spellStart"/>
      <w:r w:rsidRPr="006726C4">
        <w:rPr>
          <w:rFonts w:eastAsia="Calibri"/>
          <w:sz w:val="24"/>
          <w:lang w:eastAsia="ru-RU"/>
        </w:rPr>
        <w:t>импрессивного</w:t>
      </w:r>
      <w:proofErr w:type="spellEnd"/>
      <w:r w:rsidRPr="006726C4">
        <w:rPr>
          <w:rFonts w:eastAsia="Calibri"/>
          <w:sz w:val="24"/>
          <w:lang w:eastAsia="ru-RU"/>
        </w:rPr>
        <w:t xml:space="preserve">, экспрессивного);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Грамматического строя речи (словообразование, словоизменение);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Связной речи и речевого общения;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Слоговой структуры слова;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Фонетико-фонематической системы языка и навыков языкового анализа и синтеза; Мелкой и общей моторики;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Психических функций (памяти, внимания, мышления);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По коррекции произносительной стороны речи (направленной воздушной струи, артикуляторных мышц, автоматизацию и дифференциацию звуков);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i/>
          <w:sz w:val="24"/>
          <w:lang w:eastAsia="ru-RU"/>
        </w:rPr>
        <w:t>Пространственная среда</w:t>
      </w:r>
      <w:r w:rsidRPr="006726C4">
        <w:rPr>
          <w:rFonts w:eastAsia="Calibri"/>
          <w:sz w:val="24"/>
          <w:lang w:eastAsia="ru-RU"/>
        </w:rPr>
        <w:t xml:space="preserve">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i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Зона для подгрупповых занятий;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Зона коррекции звукопроизношения;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Зона игр для свободного доступа детей;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Зона хранения пособий, картотек;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Рабочий стол логопеда;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i/>
          <w:sz w:val="28"/>
          <w:szCs w:val="24"/>
          <w:lang w:eastAsia="ru-RU"/>
        </w:rPr>
      </w:pPr>
      <w:r w:rsidRPr="006726C4">
        <w:rPr>
          <w:rFonts w:eastAsia="Calibri"/>
          <w:i/>
          <w:sz w:val="24"/>
          <w:lang w:eastAsia="ru-RU"/>
        </w:rPr>
        <w:t>Специальные организационные условия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-специальная предметно-развивающая среда (дидактические пособия, игры, наглядность по развитию всех сторон речевого развития)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-специальное предметно-развивающее пространство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 xml:space="preserve">-специально организованное обучение в форме занятий (подгрупповых, индивидуальных)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  <w:r w:rsidRPr="006726C4">
        <w:rPr>
          <w:rFonts w:eastAsia="Calibri"/>
          <w:sz w:val="24"/>
          <w:lang w:eastAsia="ru-RU"/>
        </w:rPr>
        <w:t>-специальный режим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lang w:eastAsia="ru-RU"/>
        </w:rPr>
      </w:pPr>
    </w:p>
    <w:p w:rsidR="006726C4" w:rsidRPr="006726C4" w:rsidRDefault="006726C4" w:rsidP="006726C4">
      <w:pPr>
        <w:keepNext/>
        <w:keepLines/>
        <w:widowControl/>
        <w:autoSpaceDE/>
        <w:autoSpaceDN/>
        <w:ind w:firstLine="720"/>
        <w:jc w:val="center"/>
        <w:outlineLvl w:val="2"/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</w:pPr>
      <w:bookmarkStart w:id="36" w:name="_Toc132358954"/>
      <w:r w:rsidRPr="006726C4">
        <w:rPr>
          <w:rFonts w:eastAsiaTheme="majorEastAsia"/>
          <w:b/>
          <w:color w:val="243F60" w:themeColor="accent1" w:themeShade="7F"/>
          <w:sz w:val="24"/>
          <w:szCs w:val="24"/>
          <w:lang w:eastAsia="ru-RU"/>
        </w:rPr>
        <w:t>3.2.4. Материально-технические условия</w:t>
      </w:r>
      <w:bookmarkEnd w:id="36"/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i/>
          <w:color w:val="000000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Логопедический кабинет имеет зональное распределения,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6726C4">
        <w:rPr>
          <w:sz w:val="24"/>
          <w:szCs w:val="24"/>
          <w:lang w:eastAsia="ru-RU"/>
        </w:rPr>
        <w:t>др</w:t>
      </w:r>
      <w:proofErr w:type="spellEnd"/>
      <w:proofErr w:type="gramEnd"/>
      <w:r w:rsidRPr="006726C4">
        <w:rPr>
          <w:sz w:val="24"/>
          <w:szCs w:val="24"/>
          <w:lang w:eastAsia="ru-RU"/>
        </w:rPr>
        <w:t>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В кабинете содержится: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1.Документация:</w:t>
      </w:r>
      <w:r w:rsidRPr="006726C4">
        <w:rPr>
          <w:rFonts w:ascii="Calibri" w:eastAsia="Calibri" w:hAnsi="Calibri" w:cs="Calibri"/>
          <w:lang w:eastAsia="ru-RU"/>
        </w:rPr>
        <w:t xml:space="preserve"> </w:t>
      </w:r>
      <w:r w:rsidRPr="006726C4">
        <w:rPr>
          <w:sz w:val="24"/>
          <w:szCs w:val="24"/>
          <w:lang w:eastAsia="ru-RU"/>
        </w:rPr>
        <w:t>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работы учителя-логопеда. Циклограмма Речевые карты. Рабочие программы. Аналитические справки. Годовой отчет. Журнал консультаций родителей. Журнал направлений на ТПМПК. Журнал консультаций воспитателей.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 xml:space="preserve">3. </w:t>
      </w:r>
      <w:proofErr w:type="gramStart"/>
      <w:r w:rsidRPr="006726C4">
        <w:rPr>
          <w:color w:val="000000"/>
          <w:sz w:val="24"/>
          <w:szCs w:val="24"/>
          <w:lang w:eastAsia="ru-RU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4. Методический раздел.</w:t>
      </w:r>
      <w:r w:rsidRPr="006726C4">
        <w:rPr>
          <w:color w:val="FF0000"/>
          <w:sz w:val="24"/>
          <w:szCs w:val="24"/>
          <w:lang w:eastAsia="ru-RU"/>
        </w:rPr>
        <w:t xml:space="preserve">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5. Наглядно-дидактический материал.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6.Оборудование.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t>7.Мебель.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6726C4">
        <w:rPr>
          <w:color w:val="000000"/>
          <w:sz w:val="24"/>
          <w:szCs w:val="24"/>
          <w:lang w:eastAsia="ru-RU"/>
        </w:rPr>
        <w:lastRenderedPageBreak/>
        <w:t xml:space="preserve">8.Интерактивное сопровождение образовательной деятельности.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b/>
          <w:sz w:val="24"/>
          <w:szCs w:val="24"/>
          <w:lang w:eastAsia="ru-RU"/>
        </w:rPr>
      </w:pPr>
      <w:r w:rsidRPr="006726C4">
        <w:rPr>
          <w:rFonts w:eastAsia="Calibri"/>
          <w:b/>
          <w:sz w:val="24"/>
          <w:szCs w:val="24"/>
          <w:lang w:eastAsia="ru-RU"/>
        </w:rPr>
        <w:t xml:space="preserve">Специальные условия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szCs w:val="24"/>
          <w:lang w:eastAsia="ru-RU"/>
        </w:rPr>
      </w:pPr>
      <w:r w:rsidRPr="006726C4">
        <w:rPr>
          <w:rFonts w:eastAsia="Calibri"/>
          <w:sz w:val="24"/>
          <w:szCs w:val="24"/>
          <w:lang w:eastAsia="ru-RU"/>
        </w:rPr>
        <w:t>Психолого-педагогическое сопровождение – диагностика.</w:t>
      </w: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Рекомендуемое оснащение логопедического кабинета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 xml:space="preserve">Центр речевого развития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Зеркало с лампой дополнительного освещения.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Скамеечка для занятий у зеркала.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Комплект зондов для постановки звуков.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Комплект зондов для артикуляционного массажа.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Соски.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Шпатели.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Вата, ватные палочки.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Спиртовые салфетки.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Набор игрушек и предметных картинок для сопровождения артикуляционной и мимической гимнастики.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proofErr w:type="gramStart"/>
      <w:r w:rsidRPr="006726C4">
        <w:rPr>
          <w:sz w:val="24"/>
          <w:szCs w:val="24"/>
          <w:lang w:eastAsia="ru-RU"/>
        </w:rPr>
        <w:t>Дыхательные тренажеры, игрушки, пособия для развития дыхания (свистки, свистульки, дудочки, воздушные шары, «Мыльные пузыри», сухие листочки, сухие лепестки цветов и т. п.).</w:t>
      </w:r>
      <w:proofErr w:type="gramEnd"/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Картотека материалов для автоматизации и дифференциации шипящих звуков (слоги, слова, словосочетания, предложения, </w:t>
      </w:r>
      <w:proofErr w:type="spellStart"/>
      <w:r w:rsidRPr="006726C4">
        <w:rPr>
          <w:sz w:val="24"/>
          <w:szCs w:val="24"/>
          <w:lang w:eastAsia="ru-RU"/>
        </w:rPr>
        <w:t>потешки</w:t>
      </w:r>
      <w:proofErr w:type="spellEnd"/>
      <w:r w:rsidRPr="006726C4">
        <w:rPr>
          <w:sz w:val="24"/>
          <w:szCs w:val="24"/>
          <w:lang w:eastAsia="ru-RU"/>
        </w:rPr>
        <w:t xml:space="preserve">, </w:t>
      </w:r>
      <w:proofErr w:type="spellStart"/>
      <w:r w:rsidRPr="006726C4">
        <w:rPr>
          <w:sz w:val="24"/>
          <w:szCs w:val="24"/>
          <w:lang w:eastAsia="ru-RU"/>
        </w:rPr>
        <w:t>чистоговорки</w:t>
      </w:r>
      <w:proofErr w:type="spellEnd"/>
      <w:r w:rsidRPr="006726C4">
        <w:rPr>
          <w:sz w:val="24"/>
          <w:szCs w:val="24"/>
          <w:lang w:eastAsia="ru-RU"/>
        </w:rPr>
        <w:t>, скороговорки, тексты)</w:t>
      </w:r>
      <w:r w:rsidRPr="006726C4">
        <w:rPr>
          <w:sz w:val="24"/>
          <w:szCs w:val="24"/>
          <w:vertAlign w:val="superscript"/>
          <w:lang w:eastAsia="ru-RU"/>
        </w:rPr>
        <w:t>1</w:t>
      </w:r>
      <w:r w:rsidRPr="006726C4">
        <w:rPr>
          <w:sz w:val="24"/>
          <w:szCs w:val="24"/>
          <w:lang w:eastAsia="ru-RU"/>
        </w:rPr>
        <w:t>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Картотека предметных и сюжетных картинок для автоматизации и дифференциации звуков разных групп.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Логопедический альбом для обследования лиц с выраженными нарушениями произношения</w:t>
      </w:r>
      <w:r w:rsidRPr="006726C4">
        <w:rPr>
          <w:sz w:val="24"/>
          <w:szCs w:val="24"/>
          <w:vertAlign w:val="superscript"/>
          <w:lang w:eastAsia="ru-RU"/>
        </w:rPr>
        <w:t>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Логопедический альбом для обследования звукопроизношения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Логопедический альбом для обследования фонетико-фонематической системы речи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Предметные картинки по изучаемым лексическим темам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Сюжетные картинки и серии сюжетных картинок.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Парные картинки.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«Алгоритмы» описания игрушки, фрукта, овоща.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Лото, домино по изучаемым темам.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Игрушки для уточнения произношения в звукоподражаниях.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Предметные картинки для уточнения произношения в звукоподражаниях.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Небольшие игрушки и муляжи по изучаемым темам, разнообразный счетный материал.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Предметные и сюжетные картинки для автоматизации и дифференциации свистящих и шипящих звуков.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Настольно-печатные дидактические игры для автоматизации и </w:t>
      </w:r>
      <w:proofErr w:type="gramStart"/>
      <w:r w:rsidRPr="006726C4">
        <w:rPr>
          <w:sz w:val="24"/>
          <w:szCs w:val="24"/>
          <w:lang w:eastAsia="ru-RU"/>
        </w:rPr>
        <w:t>дифференциации</w:t>
      </w:r>
      <w:proofErr w:type="gramEnd"/>
      <w:r w:rsidRPr="006726C4">
        <w:rPr>
          <w:sz w:val="24"/>
          <w:szCs w:val="24"/>
          <w:lang w:eastAsia="ru-RU"/>
        </w:rPr>
        <w:t xml:space="preserve"> свистящих и шипящих звуков в словах и предложениях.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Картотека словесных игр.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Раздаточный материал и материал для фронтальной работы по формированию навыков звукового и слогового анализа и синтеза (семафоры, плоскостные изображения сумочек, корзинок, рюкзаков разных цветов, </w:t>
      </w:r>
      <w:proofErr w:type="spellStart"/>
      <w:r w:rsidRPr="006726C4">
        <w:rPr>
          <w:sz w:val="24"/>
          <w:szCs w:val="24"/>
          <w:lang w:eastAsia="ru-RU"/>
        </w:rPr>
        <w:t>светофорчики</w:t>
      </w:r>
      <w:proofErr w:type="spellEnd"/>
      <w:r w:rsidRPr="006726C4">
        <w:rPr>
          <w:sz w:val="24"/>
          <w:szCs w:val="24"/>
          <w:lang w:eastAsia="ru-RU"/>
        </w:rPr>
        <w:t xml:space="preserve"> для определения места звука в слове, пластиковые круги квадраты разных цветов).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Настольно-печатные дидактические игры для развития навыков звукового и слогового анализа и синтеза («Подбери схему», «Помоги Незнайке», «Волшебные дорожки» и т. п.).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Раздаточный материал и материал для фронтальной работы для анализа и синтеза предложений.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Разрезной и магнитный алфавит.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lastRenderedPageBreak/>
        <w:t>Алфавит на кубиках.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Слоговые таблицы.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Магнитные геометрические фигуры.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Геометрическое лото.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Геометрическое домино.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Наборы игрушек для </w:t>
      </w:r>
      <w:proofErr w:type="spellStart"/>
      <w:r w:rsidRPr="006726C4">
        <w:rPr>
          <w:sz w:val="24"/>
          <w:szCs w:val="24"/>
          <w:lang w:eastAsia="ru-RU"/>
        </w:rPr>
        <w:t>инсценирования</w:t>
      </w:r>
      <w:proofErr w:type="spellEnd"/>
      <w:r w:rsidRPr="006726C4">
        <w:rPr>
          <w:sz w:val="24"/>
          <w:szCs w:val="24"/>
          <w:lang w:eastAsia="ru-RU"/>
        </w:rPr>
        <w:t xml:space="preserve"> сказок.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Магнитные геометрические фигуры, геометрическое лото, геометрическое домино.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Наборы игрушек для инсценировки сказок.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Настольно-печатные игры для совершенствования навыков языкового анализа и синтеза.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vertAlign w:val="superscript"/>
          <w:lang w:eastAsia="ru-RU"/>
        </w:rPr>
      </w:pPr>
      <w:r w:rsidRPr="006726C4">
        <w:rPr>
          <w:sz w:val="24"/>
          <w:szCs w:val="24"/>
          <w:lang w:eastAsia="ru-RU"/>
        </w:rPr>
        <w:t xml:space="preserve">«Мой букварь» 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rFonts w:eastAsia="Calibri"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vertAlign w:val="superscript"/>
          <w:lang w:eastAsia="ru-RU"/>
        </w:rPr>
      </w:pPr>
      <w:r w:rsidRPr="006726C4">
        <w:rPr>
          <w:b/>
          <w:sz w:val="24"/>
          <w:szCs w:val="24"/>
          <w:lang w:eastAsia="ru-RU"/>
        </w:rPr>
        <w:t>Центр сенсорного развития в кабинете логопеда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1. Звучащие игрушки (металлофон, пианино, свистки, дудочки, колокольчики, бубен, маракасы).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2. Звучащие игрушки-заместители.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3. Маленькая настольная ширма.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4. Магнитофон, кассеты с записью «голосов природы», бытовых шумов.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5. Карточки с наложенными и «зашумленными» изображениями предметов по всем лексическим темам, игры типа «Узнай по силуэту», «Что хотел нарисовать художник?», «Найди ошибку художника», «Ералаш», «Распутай буквы».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6. Палочки </w:t>
      </w:r>
      <w:proofErr w:type="spellStart"/>
      <w:r w:rsidRPr="006726C4">
        <w:rPr>
          <w:sz w:val="24"/>
          <w:szCs w:val="24"/>
          <w:lang w:eastAsia="ru-RU"/>
        </w:rPr>
        <w:t>Кюизенера</w:t>
      </w:r>
      <w:proofErr w:type="spellEnd"/>
      <w:r w:rsidRPr="006726C4">
        <w:rPr>
          <w:sz w:val="24"/>
          <w:szCs w:val="24"/>
          <w:lang w:eastAsia="ru-RU"/>
        </w:rPr>
        <w:t>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7. Блоки </w:t>
      </w:r>
      <w:proofErr w:type="spellStart"/>
      <w:r w:rsidRPr="006726C4">
        <w:rPr>
          <w:sz w:val="24"/>
          <w:szCs w:val="24"/>
          <w:lang w:eastAsia="ru-RU"/>
        </w:rPr>
        <w:t>Дьенеша</w:t>
      </w:r>
      <w:proofErr w:type="spellEnd"/>
      <w:r w:rsidRPr="006726C4">
        <w:rPr>
          <w:sz w:val="24"/>
          <w:szCs w:val="24"/>
          <w:lang w:eastAsia="ru-RU"/>
        </w:rPr>
        <w:t>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8. Занимательные игрушки для развития тактильных ощущений.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9. «Волшебный мешочек» с мелкими предметами по всем лексическим темам.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6726C4">
        <w:rPr>
          <w:b/>
          <w:sz w:val="24"/>
          <w:szCs w:val="24"/>
          <w:lang w:eastAsia="ru-RU"/>
        </w:rPr>
        <w:t>Центр моторного и конструктивного развития в кабинете логопеда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1. Плоскостные изображения предметов и объектов для обводки по всем изучаемым лексическим темам, трафареты, клише, печатки.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2. Разрезные картинки и </w:t>
      </w:r>
      <w:proofErr w:type="spellStart"/>
      <w:r w:rsidRPr="006726C4">
        <w:rPr>
          <w:sz w:val="24"/>
          <w:szCs w:val="24"/>
          <w:lang w:eastAsia="ru-RU"/>
        </w:rPr>
        <w:t>пазлы</w:t>
      </w:r>
      <w:proofErr w:type="spellEnd"/>
      <w:r w:rsidRPr="006726C4">
        <w:rPr>
          <w:sz w:val="24"/>
          <w:szCs w:val="24"/>
          <w:lang w:eastAsia="ru-RU"/>
        </w:rPr>
        <w:t xml:space="preserve"> по всем изучаемым темам (8—12 частей).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3. Кубики с картинками по изучаемым темам (8—12 частей).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4. «Пальчиковые бассейны» с различными наполнителями.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5. Массажные мячики разных цветов и размеров.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6. Массажные коврики и дорожки.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7. Мяч среднего размера.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8. Малые мячи разных цветов (10 шт.).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9. Игрушки-шнуровки, игрушки-застежки.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10. Мозаика и схемы выкладывания узоров из нее.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11. Средние и мелкие конструкторы типа «</w:t>
      </w:r>
      <w:proofErr w:type="spellStart"/>
      <w:r w:rsidRPr="006726C4">
        <w:rPr>
          <w:sz w:val="24"/>
          <w:szCs w:val="24"/>
          <w:lang w:eastAsia="ru-RU"/>
        </w:rPr>
        <w:t>Lego</w:t>
      </w:r>
      <w:proofErr w:type="spellEnd"/>
      <w:r w:rsidRPr="006726C4">
        <w:rPr>
          <w:sz w:val="24"/>
          <w:szCs w:val="24"/>
          <w:lang w:eastAsia="ru-RU"/>
        </w:rPr>
        <w:t>» или «</w:t>
      </w:r>
      <w:proofErr w:type="spellStart"/>
      <w:r w:rsidRPr="006726C4">
        <w:rPr>
          <w:sz w:val="24"/>
          <w:szCs w:val="24"/>
          <w:lang w:eastAsia="ru-RU"/>
        </w:rPr>
        <w:t>Duplo</w:t>
      </w:r>
      <w:proofErr w:type="spellEnd"/>
      <w:r w:rsidRPr="006726C4">
        <w:rPr>
          <w:sz w:val="24"/>
          <w:szCs w:val="24"/>
          <w:lang w:eastAsia="ru-RU"/>
        </w:rPr>
        <w:t>».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12. Бусы разных цветов и леска для их нанизывания.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>13. Занимательные игрушки из разноцветных прищепок.</w:t>
      </w: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b/>
          <w:sz w:val="24"/>
          <w:szCs w:val="24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6726C4">
        <w:rPr>
          <w:sz w:val="24"/>
          <w:szCs w:val="24"/>
          <w:lang w:eastAsia="ru-RU"/>
        </w:rPr>
        <w:t xml:space="preserve">Паспорт кабинета </w:t>
      </w:r>
      <w:r w:rsidRPr="006726C4">
        <w:rPr>
          <w:i/>
          <w:sz w:val="24"/>
          <w:szCs w:val="24"/>
          <w:lang w:eastAsia="ru-RU"/>
        </w:rPr>
        <w:t>(Приложени№</w:t>
      </w:r>
      <w:r w:rsidR="00B02A83">
        <w:rPr>
          <w:i/>
          <w:sz w:val="24"/>
          <w:szCs w:val="24"/>
          <w:lang w:eastAsia="ru-RU"/>
        </w:rPr>
        <w:t>7</w:t>
      </w:r>
      <w:r w:rsidRPr="006726C4">
        <w:rPr>
          <w:i/>
          <w:sz w:val="24"/>
          <w:szCs w:val="24"/>
          <w:lang w:eastAsia="ru-RU"/>
        </w:rPr>
        <w:t>)</w:t>
      </w:r>
    </w:p>
    <w:p w:rsidR="006726C4" w:rsidRPr="006726C4" w:rsidRDefault="006726C4" w:rsidP="006726C4">
      <w:pPr>
        <w:keepNext/>
        <w:keepLines/>
        <w:widowControl/>
        <w:autoSpaceDE/>
        <w:autoSpaceDN/>
        <w:spacing w:before="40" w:line="254" w:lineRule="auto"/>
        <w:jc w:val="center"/>
        <w:outlineLvl w:val="2"/>
        <w:rPr>
          <w:rFonts w:eastAsiaTheme="majorEastAsia"/>
          <w:b/>
          <w:color w:val="243F60" w:themeColor="accent1" w:themeShade="7F"/>
          <w:sz w:val="28"/>
          <w:szCs w:val="24"/>
          <w:lang w:eastAsia="ru-RU"/>
        </w:rPr>
      </w:pPr>
      <w:bookmarkStart w:id="37" w:name="_Toc132358955"/>
      <w:r w:rsidRPr="006726C4">
        <w:rPr>
          <w:rFonts w:eastAsiaTheme="majorEastAsia"/>
          <w:b/>
          <w:color w:val="243F60" w:themeColor="accent1" w:themeShade="7F"/>
          <w:sz w:val="28"/>
          <w:szCs w:val="24"/>
          <w:lang w:eastAsia="ru-RU"/>
        </w:rPr>
        <w:t>3.2.5. Методическое обеспечение коррекционно-развивающей работы</w:t>
      </w:r>
      <w:bookmarkEnd w:id="37"/>
    </w:p>
    <w:p w:rsidR="006726C4" w:rsidRPr="006726C4" w:rsidRDefault="006726C4" w:rsidP="006726C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bookmarkStart w:id="38" w:name="_heading=h.19c6y18" w:colFirst="0" w:colLast="0"/>
      <w:bookmarkEnd w:id="38"/>
      <w:r w:rsidRPr="006726C4">
        <w:rPr>
          <w:rFonts w:eastAsia="Calibri"/>
          <w:b/>
          <w:lang w:eastAsia="ru-RU"/>
        </w:rPr>
        <w:t>- Примерная адаптированная программа коррекционно-развивающей направленности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ДОО для детей с тяжелыми нарушениями речи (общ. </w:t>
      </w:r>
      <w:proofErr w:type="spellStart"/>
      <w:r w:rsidRPr="006726C4">
        <w:rPr>
          <w:rFonts w:eastAsia="Calibri"/>
          <w:b/>
          <w:lang w:eastAsia="ru-RU"/>
        </w:rPr>
        <w:t>недор</w:t>
      </w:r>
      <w:proofErr w:type="spellEnd"/>
      <w:r w:rsidRPr="006726C4">
        <w:rPr>
          <w:rFonts w:eastAsia="Calibri"/>
          <w:b/>
          <w:lang w:eastAsia="ru-RU"/>
        </w:rPr>
        <w:t>. речи) с 3 до 7 лет</w:t>
      </w:r>
      <w:proofErr w:type="gramStart"/>
      <w:r w:rsidRPr="006726C4">
        <w:rPr>
          <w:rFonts w:eastAsia="Calibri"/>
          <w:b/>
          <w:lang w:eastAsia="ru-RU"/>
        </w:rPr>
        <w:t>.-</w:t>
      </w:r>
      <w:proofErr w:type="gramEnd"/>
      <w:r w:rsidRPr="006726C4">
        <w:rPr>
          <w:rFonts w:eastAsia="Calibri"/>
          <w:b/>
          <w:lang w:eastAsia="ru-RU"/>
        </w:rPr>
        <w:t>СПб.: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ООО «Издательство «Детство — пресс», 2015.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Планирование </w:t>
      </w:r>
      <w:proofErr w:type="spellStart"/>
      <w:r w:rsidRPr="006726C4">
        <w:rPr>
          <w:rFonts w:eastAsia="Calibri"/>
          <w:b/>
          <w:lang w:eastAsia="ru-RU"/>
        </w:rPr>
        <w:t>коррекционно</w:t>
      </w:r>
      <w:proofErr w:type="spellEnd"/>
      <w:r w:rsidRPr="006726C4">
        <w:rPr>
          <w:rFonts w:eastAsia="Calibri"/>
          <w:b/>
          <w:lang w:eastAsia="ru-RU"/>
        </w:rPr>
        <w:t xml:space="preserve"> — развивающей работы в группе компенсирующей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lastRenderedPageBreak/>
        <w:t>направленности для детей с тяжелыми нарушениями речи (ОНР) и рабочая программа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учителя логопеда: </w:t>
      </w:r>
      <w:proofErr w:type="spellStart"/>
      <w:r w:rsidRPr="006726C4">
        <w:rPr>
          <w:rFonts w:eastAsia="Calibri"/>
          <w:b/>
          <w:lang w:eastAsia="ru-RU"/>
        </w:rPr>
        <w:t>учебно</w:t>
      </w:r>
      <w:proofErr w:type="spellEnd"/>
      <w:r w:rsidRPr="006726C4">
        <w:rPr>
          <w:rFonts w:eastAsia="Calibri"/>
          <w:b/>
          <w:lang w:eastAsia="ru-RU"/>
        </w:rPr>
        <w:t xml:space="preserve"> — методическое пособие</w:t>
      </w:r>
      <w:proofErr w:type="gramStart"/>
      <w:r w:rsidRPr="006726C4">
        <w:rPr>
          <w:rFonts w:eastAsia="Calibri"/>
          <w:b/>
          <w:lang w:eastAsia="ru-RU"/>
        </w:rPr>
        <w:t>.-</w:t>
      </w:r>
      <w:proofErr w:type="gramEnd"/>
      <w:r w:rsidRPr="006726C4">
        <w:rPr>
          <w:rFonts w:eastAsia="Calibri"/>
          <w:b/>
          <w:lang w:eastAsia="ru-RU"/>
        </w:rPr>
        <w:t>СПб.: ООО «Издательство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«Детство — пресс», 2014.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Т. Б. Филичева, Г. В. Чиркина «Подготовка к школе детей с общим недоразвитием речи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в условиях специального детского сада»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Т. Б. Филичева, Г. В. Чиркина «Коррекционное обучение воспитание детей 5 летнего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возраста с общим недоразвитием речи»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Н. В. </w:t>
      </w:r>
      <w:proofErr w:type="spellStart"/>
      <w:r w:rsidRPr="006726C4">
        <w:rPr>
          <w:rFonts w:eastAsia="Calibri"/>
          <w:b/>
          <w:lang w:eastAsia="ru-RU"/>
        </w:rPr>
        <w:t>Нищева</w:t>
      </w:r>
      <w:proofErr w:type="spellEnd"/>
      <w:r w:rsidRPr="006726C4">
        <w:rPr>
          <w:rFonts w:eastAsia="Calibri"/>
          <w:b/>
          <w:lang w:eastAsia="ru-RU"/>
        </w:rPr>
        <w:t xml:space="preserve"> «Программа коррекционно-развивающей работы в логопедической группе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детского сада с общим недоразвитием речи (с 4 до 7 лет)»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«Программа воспитания и обучения дошкольников с тяжелыми нарушениями речи»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Под редакцией Л. В. Лопатиной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Развитие психомоторных функций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Ткаченко Т.А. Физкультминутки для развития пальцевой моторики у дошкольников </w:t>
      </w:r>
      <w:proofErr w:type="gramStart"/>
      <w:r w:rsidRPr="006726C4">
        <w:rPr>
          <w:rFonts w:eastAsia="Calibri"/>
          <w:b/>
          <w:lang w:eastAsia="ru-RU"/>
        </w:rPr>
        <w:t>с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нарушениями речи. М., 2001;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Куликовская Т.А. Артикуляционная гимнастика в стихах и картинках. М., 2008;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Репина З.А., Буйко В.А. Уроки логопедии, 1999;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Узорова</w:t>
      </w:r>
      <w:proofErr w:type="spellEnd"/>
      <w:r w:rsidRPr="006726C4">
        <w:rPr>
          <w:rFonts w:eastAsia="Calibri"/>
          <w:b/>
          <w:lang w:eastAsia="ru-RU"/>
        </w:rPr>
        <w:t xml:space="preserve"> О.В., Нефедова Е.А. Игры с пальчиками. М., 2002;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Цвынтарный</w:t>
      </w:r>
      <w:proofErr w:type="spellEnd"/>
      <w:r w:rsidRPr="006726C4">
        <w:rPr>
          <w:rFonts w:eastAsia="Calibri"/>
          <w:b/>
          <w:lang w:eastAsia="ru-RU"/>
        </w:rPr>
        <w:t xml:space="preserve"> В.В. Играем пальчиками и развиваем речь, </w:t>
      </w:r>
      <w:proofErr w:type="gramStart"/>
      <w:r w:rsidRPr="006726C4">
        <w:rPr>
          <w:rFonts w:eastAsia="Calibri"/>
          <w:b/>
          <w:lang w:eastAsia="ru-RU"/>
        </w:rPr>
        <w:t>С-Пб</w:t>
      </w:r>
      <w:proofErr w:type="gramEnd"/>
      <w:r w:rsidRPr="006726C4">
        <w:rPr>
          <w:rFonts w:eastAsia="Calibri"/>
          <w:b/>
          <w:lang w:eastAsia="ru-RU"/>
        </w:rPr>
        <w:t>, 2006;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Буденная Т.В., Логопедическая гимнастика, СПб, 2001;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Краузе</w:t>
      </w:r>
      <w:proofErr w:type="spellEnd"/>
      <w:r w:rsidRPr="006726C4">
        <w:rPr>
          <w:rFonts w:eastAsia="Calibri"/>
          <w:b/>
          <w:lang w:eastAsia="ru-RU"/>
        </w:rPr>
        <w:t xml:space="preserve"> Е.Н. Логопедический массаж и артикуляционная гимнастика, СПб, 2007;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Алябьева</w:t>
      </w:r>
      <w:proofErr w:type="spellEnd"/>
      <w:r w:rsidRPr="006726C4">
        <w:rPr>
          <w:rFonts w:eastAsia="Calibri"/>
          <w:b/>
          <w:lang w:eastAsia="ru-RU"/>
        </w:rPr>
        <w:t xml:space="preserve"> Е.А. Как научить ребенка запоминать стихи. М., 2010;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Покажи стихи руками. Сост. Никитина А.В., СПб, 2009;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Лопухина И.С. Логопедия. Речь, ритм, движение, СПб, 2004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Пособия для воспитателей из цикла «Знакомство с окружающим миром. Развитие речи».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М., «Гном»;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Ткаченко Т.А. Логопедическая тетрадь. Формирование </w:t>
      </w:r>
      <w:proofErr w:type="gramStart"/>
      <w:r w:rsidRPr="006726C4">
        <w:rPr>
          <w:rFonts w:eastAsia="Calibri"/>
          <w:b/>
          <w:lang w:eastAsia="ru-RU"/>
        </w:rPr>
        <w:t>лексико-грамматических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представлений</w:t>
      </w:r>
      <w:proofErr w:type="gramStart"/>
      <w:r w:rsidRPr="006726C4">
        <w:rPr>
          <w:rFonts w:eastAsia="Calibri"/>
          <w:b/>
          <w:lang w:eastAsia="ru-RU"/>
        </w:rPr>
        <w:t xml:space="preserve">., </w:t>
      </w:r>
      <w:proofErr w:type="gramEnd"/>
      <w:r w:rsidRPr="006726C4">
        <w:rPr>
          <w:rFonts w:eastAsia="Calibri"/>
          <w:b/>
          <w:lang w:eastAsia="ru-RU"/>
        </w:rPr>
        <w:t>СПб, 1999;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Ткаченко Т.А. Учим говорить правильно. Система коррекции общего недоразвития речи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у детей 5/6 лет</w:t>
      </w:r>
      <w:proofErr w:type="gramStart"/>
      <w:r w:rsidRPr="006726C4">
        <w:rPr>
          <w:rFonts w:eastAsia="Calibri"/>
          <w:b/>
          <w:lang w:eastAsia="ru-RU"/>
        </w:rPr>
        <w:t xml:space="preserve">., </w:t>
      </w:r>
      <w:proofErr w:type="gramEnd"/>
      <w:r w:rsidRPr="006726C4">
        <w:rPr>
          <w:rFonts w:eastAsia="Calibri"/>
          <w:b/>
          <w:lang w:eastAsia="ru-RU"/>
        </w:rPr>
        <w:t>М., 2005;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Е.М. </w:t>
      </w:r>
      <w:proofErr w:type="spellStart"/>
      <w:r w:rsidRPr="006726C4">
        <w:rPr>
          <w:rFonts w:eastAsia="Calibri"/>
          <w:b/>
          <w:lang w:eastAsia="ru-RU"/>
        </w:rPr>
        <w:t>Косинова</w:t>
      </w:r>
      <w:proofErr w:type="spellEnd"/>
      <w:r w:rsidRPr="006726C4">
        <w:rPr>
          <w:rFonts w:eastAsia="Calibri"/>
          <w:b/>
          <w:lang w:eastAsia="ru-RU"/>
        </w:rPr>
        <w:t>. Грамматическая тетрадь. №1-5.,М., 2010;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О.С. </w:t>
      </w:r>
      <w:proofErr w:type="spellStart"/>
      <w:r w:rsidRPr="006726C4">
        <w:rPr>
          <w:rFonts w:eastAsia="Calibri"/>
          <w:b/>
          <w:lang w:eastAsia="ru-RU"/>
        </w:rPr>
        <w:t>Яцель</w:t>
      </w:r>
      <w:proofErr w:type="spellEnd"/>
      <w:r w:rsidRPr="006726C4">
        <w:rPr>
          <w:rFonts w:eastAsia="Calibri"/>
          <w:b/>
          <w:lang w:eastAsia="ru-RU"/>
        </w:rPr>
        <w:t xml:space="preserve">. Учимся правильно употреблять предлоги в </w:t>
      </w:r>
      <w:proofErr w:type="spellStart"/>
      <w:r w:rsidRPr="006726C4">
        <w:rPr>
          <w:rFonts w:eastAsia="Calibri"/>
          <w:b/>
          <w:lang w:eastAsia="ru-RU"/>
        </w:rPr>
        <w:t>речи</w:t>
      </w:r>
      <w:proofErr w:type="gramStart"/>
      <w:r w:rsidRPr="006726C4">
        <w:rPr>
          <w:rFonts w:eastAsia="Calibri"/>
          <w:b/>
          <w:lang w:eastAsia="ru-RU"/>
        </w:rPr>
        <w:t>.М</w:t>
      </w:r>
      <w:proofErr w:type="spellEnd"/>
      <w:proofErr w:type="gramEnd"/>
      <w:r w:rsidRPr="006726C4">
        <w:rPr>
          <w:rFonts w:eastAsia="Calibri"/>
          <w:b/>
          <w:lang w:eastAsia="ru-RU"/>
        </w:rPr>
        <w:t>., 2006;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Г.А. Быстрова, </w:t>
      </w:r>
      <w:proofErr w:type="spellStart"/>
      <w:r w:rsidRPr="006726C4">
        <w:rPr>
          <w:rFonts w:eastAsia="Calibri"/>
          <w:b/>
          <w:lang w:eastAsia="ru-RU"/>
        </w:rPr>
        <w:t>Э.А.Сизова</w:t>
      </w:r>
      <w:proofErr w:type="spellEnd"/>
      <w:r w:rsidRPr="006726C4">
        <w:rPr>
          <w:rFonts w:eastAsia="Calibri"/>
          <w:b/>
          <w:lang w:eastAsia="ru-RU"/>
        </w:rPr>
        <w:t>, Т.А. Шуйская. Логопедические игры и задания, СПБ. 2004;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Бардышева</w:t>
      </w:r>
      <w:proofErr w:type="spellEnd"/>
      <w:r w:rsidRPr="006726C4">
        <w:rPr>
          <w:rFonts w:eastAsia="Calibri"/>
          <w:b/>
          <w:lang w:eastAsia="ru-RU"/>
        </w:rPr>
        <w:t xml:space="preserve"> Т.Ю., </w:t>
      </w:r>
      <w:proofErr w:type="spellStart"/>
      <w:r w:rsidRPr="006726C4">
        <w:rPr>
          <w:rFonts w:eastAsia="Calibri"/>
          <w:b/>
          <w:lang w:eastAsia="ru-RU"/>
        </w:rPr>
        <w:t>Моносова</w:t>
      </w:r>
      <w:proofErr w:type="spellEnd"/>
      <w:r w:rsidRPr="006726C4">
        <w:rPr>
          <w:rFonts w:eastAsia="Calibri"/>
          <w:b/>
          <w:lang w:eastAsia="ru-RU"/>
        </w:rPr>
        <w:t xml:space="preserve"> Е.Н. Тетрадь логопедических заданий. М., 2011;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Теремкова</w:t>
      </w:r>
      <w:proofErr w:type="spellEnd"/>
      <w:r w:rsidRPr="006726C4">
        <w:rPr>
          <w:rFonts w:eastAsia="Calibri"/>
          <w:b/>
          <w:lang w:eastAsia="ru-RU"/>
        </w:rPr>
        <w:t xml:space="preserve"> Н.Э. Логопедические домашние задания для детей 5-7 лет с ОНР. Тетрадь 1-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lastRenderedPageBreak/>
        <w:t>4. М., 2010;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Коноваленко В.В., Коноваленко С.В. </w:t>
      </w:r>
      <w:proofErr w:type="spellStart"/>
      <w:r w:rsidRPr="006726C4">
        <w:rPr>
          <w:rFonts w:eastAsia="Calibri"/>
          <w:b/>
          <w:lang w:eastAsia="ru-RU"/>
        </w:rPr>
        <w:t>Синонимы</w:t>
      </w:r>
      <w:proofErr w:type="gramStart"/>
      <w:r w:rsidRPr="006726C4">
        <w:rPr>
          <w:rFonts w:eastAsia="Calibri"/>
          <w:b/>
          <w:lang w:eastAsia="ru-RU"/>
        </w:rPr>
        <w:t>.М</w:t>
      </w:r>
      <w:proofErr w:type="spellEnd"/>
      <w:proofErr w:type="gramEnd"/>
      <w:r w:rsidRPr="006726C4">
        <w:rPr>
          <w:rFonts w:eastAsia="Calibri"/>
          <w:b/>
          <w:lang w:eastAsia="ru-RU"/>
        </w:rPr>
        <w:t>., 2005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proofErr w:type="spellStart"/>
      <w:r w:rsidRPr="006726C4">
        <w:rPr>
          <w:rFonts w:eastAsia="Calibri"/>
          <w:b/>
          <w:lang w:eastAsia="ru-RU"/>
        </w:rPr>
        <w:t>Теремкова</w:t>
      </w:r>
      <w:proofErr w:type="spellEnd"/>
      <w:r w:rsidRPr="006726C4">
        <w:rPr>
          <w:rFonts w:eastAsia="Calibri"/>
          <w:b/>
          <w:lang w:eastAsia="ru-RU"/>
        </w:rPr>
        <w:t xml:space="preserve">, Н.Э. Логопедические домашние задания для детей 5-7 лет с </w:t>
      </w:r>
      <w:proofErr w:type="spellStart"/>
      <w:r w:rsidRPr="006726C4">
        <w:rPr>
          <w:rFonts w:eastAsia="Calibri"/>
          <w:b/>
          <w:lang w:eastAsia="ru-RU"/>
        </w:rPr>
        <w:t>онр</w:t>
      </w:r>
      <w:proofErr w:type="spellEnd"/>
      <w:r w:rsidRPr="006726C4">
        <w:rPr>
          <w:rFonts w:eastAsia="Calibri"/>
          <w:b/>
          <w:lang w:eastAsia="ru-RU"/>
        </w:rPr>
        <w:t>. Альбом 1-4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/ Н.Э. Теремкова.-3-е изд., </w:t>
      </w:r>
      <w:proofErr w:type="spellStart"/>
      <w:r w:rsidRPr="006726C4">
        <w:rPr>
          <w:rFonts w:eastAsia="Calibri"/>
          <w:b/>
          <w:lang w:eastAsia="ru-RU"/>
        </w:rPr>
        <w:t>испр</w:t>
      </w:r>
      <w:proofErr w:type="spellEnd"/>
      <w:r w:rsidRPr="006726C4">
        <w:rPr>
          <w:rFonts w:eastAsia="Calibri"/>
          <w:b/>
          <w:lang w:eastAsia="ru-RU"/>
        </w:rPr>
        <w:t>. - М.</w:t>
      </w:r>
      <w:proofErr w:type="gramStart"/>
      <w:r w:rsidRPr="006726C4">
        <w:rPr>
          <w:rFonts w:eastAsia="Calibri"/>
          <w:b/>
          <w:lang w:eastAsia="ru-RU"/>
        </w:rPr>
        <w:t xml:space="preserve"> :</w:t>
      </w:r>
      <w:proofErr w:type="gramEnd"/>
      <w:r w:rsidRPr="006726C4">
        <w:rPr>
          <w:rFonts w:eastAsia="Calibri"/>
          <w:b/>
          <w:lang w:eastAsia="ru-RU"/>
        </w:rPr>
        <w:t xml:space="preserve"> Издательство ГНОМ, 2012.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Коррекция фонетической стороны речи и </w:t>
      </w:r>
      <w:proofErr w:type="spellStart"/>
      <w:r w:rsidRPr="006726C4">
        <w:rPr>
          <w:rFonts w:eastAsia="Calibri"/>
          <w:b/>
          <w:lang w:eastAsia="ru-RU"/>
        </w:rPr>
        <w:t>звукослоговой</w:t>
      </w:r>
      <w:proofErr w:type="spellEnd"/>
      <w:r w:rsidRPr="006726C4">
        <w:rPr>
          <w:rFonts w:eastAsia="Calibri"/>
          <w:b/>
          <w:lang w:eastAsia="ru-RU"/>
        </w:rPr>
        <w:t xml:space="preserve"> структуры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Нищева</w:t>
      </w:r>
      <w:proofErr w:type="spellEnd"/>
      <w:r w:rsidRPr="006726C4">
        <w:rPr>
          <w:rFonts w:eastAsia="Calibri"/>
          <w:b/>
          <w:lang w:eastAsia="ru-RU"/>
        </w:rPr>
        <w:t xml:space="preserve"> Н.В. Будем говорить правильно. Дидактический материал для коррекции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нарушений звукопроизношения. - СПб.: ДЕТСТВО </w:t>
      </w:r>
      <w:proofErr w:type="gramStart"/>
      <w:r w:rsidRPr="006726C4">
        <w:rPr>
          <w:rFonts w:eastAsia="Calibri"/>
          <w:b/>
          <w:lang w:eastAsia="ru-RU"/>
        </w:rPr>
        <w:t>-П</w:t>
      </w:r>
      <w:proofErr w:type="gramEnd"/>
      <w:r w:rsidRPr="006726C4">
        <w:rPr>
          <w:rFonts w:eastAsia="Calibri"/>
          <w:b/>
          <w:lang w:eastAsia="ru-RU"/>
        </w:rPr>
        <w:t>РЕСС, 2002.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-Богомолова Л.И. Нарушения звукопроизношения у детей. М., 1979;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Коноваленко В.В., Коноваленко С.В. Индивидуально-подгрупповая работа </w:t>
      </w:r>
      <w:proofErr w:type="gramStart"/>
      <w:r w:rsidRPr="006726C4">
        <w:rPr>
          <w:rFonts w:eastAsia="Calibri"/>
          <w:b/>
          <w:lang w:eastAsia="ru-RU"/>
        </w:rPr>
        <w:t>по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коррекции звукопроизношения (с рабочими тетрадями) М.,1999;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Тетради для автоматизации звуков: Комаровой Л.А.; Жихаревой-</w:t>
      </w:r>
      <w:proofErr w:type="spellStart"/>
      <w:r w:rsidRPr="006726C4">
        <w:rPr>
          <w:rFonts w:eastAsia="Calibri"/>
          <w:b/>
          <w:lang w:eastAsia="ru-RU"/>
        </w:rPr>
        <w:t>Норкиной</w:t>
      </w:r>
      <w:proofErr w:type="spellEnd"/>
      <w:r w:rsidRPr="006726C4">
        <w:rPr>
          <w:rFonts w:eastAsia="Calibri"/>
          <w:b/>
          <w:lang w:eastAsia="ru-RU"/>
        </w:rPr>
        <w:t xml:space="preserve"> Ю.Б.;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Скворцовой И.В.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Курдвановская</w:t>
      </w:r>
      <w:proofErr w:type="spellEnd"/>
      <w:r w:rsidRPr="006726C4">
        <w:rPr>
          <w:rFonts w:eastAsia="Calibri"/>
          <w:b/>
          <w:lang w:eastAsia="ru-RU"/>
        </w:rPr>
        <w:t xml:space="preserve"> Н.В., Ванюкова Л.С. Формирование слоговой структуры. М., 2009;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Большакова С.Е. Преодоление нарушений слоговой структуры слова у детей. М., 2007;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Ткаченко Т.А. Коррекция нарушений слоговой структуры слова. М., 2004;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Агранович</w:t>
      </w:r>
      <w:proofErr w:type="spellEnd"/>
      <w:r w:rsidRPr="006726C4">
        <w:rPr>
          <w:rFonts w:eastAsia="Calibri"/>
          <w:b/>
          <w:lang w:eastAsia="ru-RU"/>
        </w:rPr>
        <w:t xml:space="preserve"> З.Е. Логопедическая работа по преодолению нарушений слоговой структуры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слов у детей. СПб, 2000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Лопухина И.С. Логопедия, 550 занимательных упражнений для развития речи: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Пособие для логопедов и родителей.- М.: Аквариум, 1995.- 384 с., ил.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Развитие языкового анализа и синтеза и профилактика нарушений письменной речи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Дурова Н.В. </w:t>
      </w:r>
      <w:proofErr w:type="spellStart"/>
      <w:r w:rsidRPr="006726C4">
        <w:rPr>
          <w:rFonts w:eastAsia="Calibri"/>
          <w:b/>
          <w:lang w:eastAsia="ru-RU"/>
        </w:rPr>
        <w:t>Фонематика</w:t>
      </w:r>
      <w:proofErr w:type="spellEnd"/>
      <w:r w:rsidRPr="006726C4">
        <w:rPr>
          <w:rFonts w:eastAsia="Calibri"/>
          <w:b/>
          <w:lang w:eastAsia="ru-RU"/>
        </w:rPr>
        <w:t>. М.;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Ковшиков В.А. Исправление нарушений различения звуков, СПб, 2006;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Коноваленко В.В., Коноваленко С.В. Фронтальные логопедические занятия </w:t>
      </w:r>
      <w:proofErr w:type="gramStart"/>
      <w:r w:rsidRPr="006726C4">
        <w:rPr>
          <w:rFonts w:eastAsia="Calibri"/>
          <w:b/>
          <w:lang w:eastAsia="ru-RU"/>
        </w:rPr>
        <w:t>в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подготовительной группе для детей с ФФН. М., 1999;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Ткаченко Т.А. Развитие фонематического восприятия и навыков звукового анализа,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СПб, 1998;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Крупенчук</w:t>
      </w:r>
      <w:proofErr w:type="spellEnd"/>
      <w:r w:rsidRPr="006726C4">
        <w:rPr>
          <w:rFonts w:eastAsia="Calibri"/>
          <w:b/>
          <w:lang w:eastAsia="ru-RU"/>
        </w:rPr>
        <w:t xml:space="preserve"> О.И. Научите меня говорить правильно. СПб, 2008;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Крупенчук</w:t>
      </w:r>
      <w:proofErr w:type="spellEnd"/>
      <w:r w:rsidRPr="006726C4">
        <w:rPr>
          <w:rFonts w:eastAsia="Calibri"/>
          <w:b/>
          <w:lang w:eastAsia="ru-RU"/>
        </w:rPr>
        <w:t xml:space="preserve"> О.И. Учим буквы. СПб, 2011;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Лалаева</w:t>
      </w:r>
      <w:proofErr w:type="spellEnd"/>
      <w:r w:rsidRPr="006726C4">
        <w:rPr>
          <w:rFonts w:eastAsia="Calibri"/>
          <w:b/>
          <w:lang w:eastAsia="ru-RU"/>
        </w:rPr>
        <w:t xml:space="preserve"> Р.И. Логопедическая работа в коррекционных классах. М., 1998;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Садовникова</w:t>
      </w:r>
      <w:proofErr w:type="spellEnd"/>
      <w:r w:rsidRPr="006726C4">
        <w:rPr>
          <w:rFonts w:eastAsia="Calibri"/>
          <w:b/>
          <w:lang w:eastAsia="ru-RU"/>
        </w:rPr>
        <w:t xml:space="preserve"> И.Н. </w:t>
      </w:r>
      <w:proofErr w:type="spellStart"/>
      <w:r w:rsidRPr="006726C4">
        <w:rPr>
          <w:rFonts w:eastAsia="Calibri"/>
          <w:b/>
          <w:lang w:eastAsia="ru-RU"/>
        </w:rPr>
        <w:t>Дисграфия</w:t>
      </w:r>
      <w:proofErr w:type="spellEnd"/>
      <w:r w:rsidRPr="006726C4">
        <w:rPr>
          <w:rFonts w:eastAsia="Calibri"/>
          <w:b/>
          <w:lang w:eastAsia="ru-RU"/>
        </w:rPr>
        <w:t xml:space="preserve">, </w:t>
      </w:r>
      <w:proofErr w:type="spellStart"/>
      <w:r w:rsidRPr="006726C4">
        <w:rPr>
          <w:rFonts w:eastAsia="Calibri"/>
          <w:b/>
          <w:lang w:eastAsia="ru-RU"/>
        </w:rPr>
        <w:t>дислексия</w:t>
      </w:r>
      <w:proofErr w:type="spellEnd"/>
      <w:r w:rsidRPr="006726C4">
        <w:rPr>
          <w:rFonts w:eastAsia="Calibri"/>
          <w:b/>
          <w:lang w:eastAsia="ru-RU"/>
        </w:rPr>
        <w:t>: технология преодоления. М., 2011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Крупенчук</w:t>
      </w:r>
      <w:proofErr w:type="spellEnd"/>
      <w:r w:rsidRPr="006726C4">
        <w:rPr>
          <w:rFonts w:eastAsia="Calibri"/>
          <w:b/>
          <w:lang w:eastAsia="ru-RU"/>
        </w:rPr>
        <w:t xml:space="preserve"> О.И. Научите меня читать! Методика поэтапного обучения чтению.- СПб</w:t>
      </w:r>
      <w:proofErr w:type="gramStart"/>
      <w:r w:rsidRPr="006726C4">
        <w:rPr>
          <w:rFonts w:eastAsia="Calibri"/>
          <w:b/>
          <w:lang w:eastAsia="ru-RU"/>
        </w:rPr>
        <w:t>.: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Издательский Дом «Литера», 2010.- 112 </w:t>
      </w:r>
      <w:proofErr w:type="spellStart"/>
      <w:r w:rsidRPr="006726C4">
        <w:rPr>
          <w:rFonts w:eastAsia="Calibri"/>
          <w:b/>
          <w:lang w:eastAsia="ru-RU"/>
        </w:rPr>
        <w:t>с.</w:t>
      </w:r>
      <w:proofErr w:type="gramStart"/>
      <w:r w:rsidRPr="006726C4">
        <w:rPr>
          <w:rFonts w:eastAsia="Calibri"/>
          <w:b/>
          <w:lang w:eastAsia="ru-RU"/>
        </w:rPr>
        <w:t>:и</w:t>
      </w:r>
      <w:proofErr w:type="gramEnd"/>
      <w:r w:rsidRPr="006726C4">
        <w:rPr>
          <w:rFonts w:eastAsia="Calibri"/>
          <w:b/>
          <w:lang w:eastAsia="ru-RU"/>
        </w:rPr>
        <w:t>л</w:t>
      </w:r>
      <w:proofErr w:type="spellEnd"/>
      <w:r w:rsidRPr="006726C4">
        <w:rPr>
          <w:rFonts w:eastAsia="Calibri"/>
          <w:b/>
          <w:lang w:eastAsia="ru-RU"/>
        </w:rPr>
        <w:t>. - (Серия «готовимся к школе»).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Крупенчук</w:t>
      </w:r>
      <w:proofErr w:type="spellEnd"/>
      <w:r w:rsidRPr="006726C4">
        <w:rPr>
          <w:rFonts w:eastAsia="Calibri"/>
          <w:b/>
          <w:lang w:eastAsia="ru-RU"/>
        </w:rPr>
        <w:t xml:space="preserve"> О.И. Игры со звуками и буквами для дошкольников.- СПб</w:t>
      </w:r>
      <w:proofErr w:type="gramStart"/>
      <w:r w:rsidRPr="006726C4">
        <w:rPr>
          <w:rFonts w:eastAsia="Calibri"/>
          <w:b/>
          <w:lang w:eastAsia="ru-RU"/>
        </w:rPr>
        <w:t xml:space="preserve">.: </w:t>
      </w:r>
      <w:proofErr w:type="gramEnd"/>
      <w:r w:rsidRPr="006726C4">
        <w:rPr>
          <w:rFonts w:eastAsia="Calibri"/>
          <w:b/>
          <w:lang w:eastAsia="ru-RU"/>
        </w:rPr>
        <w:t>Издательский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Дом «Литера», 2009.-64 с.; ил.- (Серия «Готовимся к школе»).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lastRenderedPageBreak/>
        <w:t xml:space="preserve">-Коноваленко В.В. Пишем и читаем. Тетрадь №1,2.,3. Обучение грамоте детей </w:t>
      </w:r>
      <w:proofErr w:type="gramStart"/>
      <w:r w:rsidRPr="006726C4">
        <w:rPr>
          <w:rFonts w:eastAsia="Calibri"/>
          <w:b/>
          <w:lang w:eastAsia="ru-RU"/>
        </w:rPr>
        <w:t>старшего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дошкольного возраста с правильным (исправленным) звукопроизношением/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proofErr w:type="spellStart"/>
      <w:r w:rsidRPr="006726C4">
        <w:rPr>
          <w:rFonts w:eastAsia="Calibri"/>
          <w:b/>
          <w:lang w:eastAsia="ru-RU"/>
        </w:rPr>
        <w:t>В.В.Коноваленко</w:t>
      </w:r>
      <w:proofErr w:type="spellEnd"/>
      <w:r w:rsidRPr="006726C4">
        <w:rPr>
          <w:rFonts w:eastAsia="Calibri"/>
          <w:b/>
          <w:lang w:eastAsia="ru-RU"/>
        </w:rPr>
        <w:t>. - М.: Издательство «Гном и Д»,2007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Созонова Н.Н., </w:t>
      </w:r>
      <w:proofErr w:type="spellStart"/>
      <w:r w:rsidRPr="006726C4">
        <w:rPr>
          <w:rFonts w:eastAsia="Calibri"/>
          <w:b/>
          <w:lang w:eastAsia="ru-RU"/>
        </w:rPr>
        <w:t>Куцина</w:t>
      </w:r>
      <w:proofErr w:type="spellEnd"/>
      <w:r w:rsidRPr="006726C4">
        <w:rPr>
          <w:rFonts w:eastAsia="Calibri"/>
          <w:b/>
          <w:lang w:eastAsia="ru-RU"/>
        </w:rPr>
        <w:t xml:space="preserve"> Е.В., </w:t>
      </w:r>
      <w:proofErr w:type="spellStart"/>
      <w:r w:rsidRPr="006726C4">
        <w:rPr>
          <w:rFonts w:eastAsia="Calibri"/>
          <w:b/>
          <w:lang w:eastAsia="ru-RU"/>
        </w:rPr>
        <w:t>Хрушкова</w:t>
      </w:r>
      <w:proofErr w:type="spellEnd"/>
      <w:r w:rsidRPr="006726C4">
        <w:rPr>
          <w:rFonts w:eastAsia="Calibri"/>
          <w:b/>
          <w:lang w:eastAsia="ru-RU"/>
        </w:rPr>
        <w:t xml:space="preserve"> Н.Г. ФОНЕТИЧЕСКИЕ РАССКАЗЫ 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СКАЗКИ (для детей 5-7 лет). Тетрадь. Часть 1 -3. - Екатеринбург: ООО «</w:t>
      </w:r>
      <w:proofErr w:type="spellStart"/>
      <w:r w:rsidRPr="006726C4">
        <w:rPr>
          <w:rFonts w:eastAsia="Calibri"/>
          <w:b/>
          <w:lang w:eastAsia="ru-RU"/>
        </w:rPr>
        <w:t>Литур</w:t>
      </w:r>
      <w:proofErr w:type="spellEnd"/>
      <w:r w:rsidRPr="006726C4">
        <w:rPr>
          <w:rFonts w:eastAsia="Calibri"/>
          <w:b/>
          <w:lang w:eastAsia="ru-RU"/>
        </w:rPr>
        <w:t>-опт»,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2012.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Глинка Г.А. Буду говорить, читать, писать правильно. - СПб</w:t>
      </w:r>
      <w:proofErr w:type="gramStart"/>
      <w:r w:rsidRPr="006726C4">
        <w:rPr>
          <w:rFonts w:eastAsia="Calibri"/>
          <w:b/>
          <w:lang w:eastAsia="ru-RU"/>
        </w:rPr>
        <w:t xml:space="preserve">.: </w:t>
      </w:r>
      <w:proofErr w:type="gramEnd"/>
      <w:r w:rsidRPr="006726C4">
        <w:rPr>
          <w:rFonts w:eastAsia="Calibri"/>
          <w:b/>
          <w:lang w:eastAsia="ru-RU"/>
        </w:rPr>
        <w:t>Питер Пресс, 1997.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Развитие связной речи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Коноваленко В.В., Коноваленко С.В. Развитие связной речи. М., 2008;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Новоторцева</w:t>
      </w:r>
      <w:proofErr w:type="spellEnd"/>
      <w:r w:rsidRPr="006726C4">
        <w:rPr>
          <w:rFonts w:eastAsia="Calibri"/>
          <w:b/>
          <w:lang w:eastAsia="ru-RU"/>
        </w:rPr>
        <w:t xml:space="preserve"> Н.В. Развитие речи детей. Ярославль, 1998;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Ткаченко Т.А. Формирование и развитие связной речи. СПб, 1999;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</w:t>
      </w:r>
      <w:proofErr w:type="spellStart"/>
      <w:r w:rsidRPr="006726C4">
        <w:rPr>
          <w:rFonts w:eastAsia="Calibri"/>
          <w:b/>
          <w:lang w:eastAsia="ru-RU"/>
        </w:rPr>
        <w:t>Белобрыкина</w:t>
      </w:r>
      <w:proofErr w:type="spellEnd"/>
      <w:r w:rsidRPr="006726C4">
        <w:rPr>
          <w:rFonts w:eastAsia="Calibri"/>
          <w:b/>
          <w:lang w:eastAsia="ru-RU"/>
        </w:rPr>
        <w:t xml:space="preserve"> О.А. Речь и общение. Ярославль, 1998;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Ткаченко Т.А. Обучение детей творческому рассказыванию по картинам. М., 2005;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- Глухов В.П. Формирование связной речи детей дошкольного возраста с ОНР. М., 2002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Н.Е. </w:t>
      </w:r>
      <w:proofErr w:type="spellStart"/>
      <w:r w:rsidRPr="006726C4">
        <w:rPr>
          <w:rFonts w:eastAsia="Calibri"/>
          <w:b/>
          <w:lang w:eastAsia="ru-RU"/>
        </w:rPr>
        <w:t>Ильякова</w:t>
      </w:r>
      <w:proofErr w:type="spellEnd"/>
      <w:r w:rsidRPr="006726C4">
        <w:rPr>
          <w:rFonts w:eastAsia="Calibri"/>
          <w:b/>
          <w:lang w:eastAsia="ru-RU"/>
        </w:rPr>
        <w:t xml:space="preserve"> Демонстрационный материал и конспекты подгрупповых занятий </w:t>
      </w:r>
      <w:proofErr w:type="gramStart"/>
      <w:r w:rsidRPr="006726C4">
        <w:rPr>
          <w:rFonts w:eastAsia="Calibri"/>
          <w:b/>
          <w:lang w:eastAsia="ru-RU"/>
        </w:rPr>
        <w:t>по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развитию связной речи у детей 5-7 лет с </w:t>
      </w:r>
      <w:proofErr w:type="spellStart"/>
      <w:r w:rsidRPr="006726C4">
        <w:rPr>
          <w:rFonts w:eastAsia="Calibri"/>
          <w:b/>
          <w:lang w:eastAsia="ru-RU"/>
        </w:rPr>
        <w:t>онр</w:t>
      </w:r>
      <w:proofErr w:type="spellEnd"/>
      <w:r w:rsidRPr="006726C4">
        <w:rPr>
          <w:rFonts w:eastAsia="Calibri"/>
          <w:b/>
          <w:lang w:eastAsia="ru-RU"/>
        </w:rPr>
        <w:t>. «День рождения цыпленка». Издательство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«ГНОМ и</w:t>
      </w:r>
      <w:proofErr w:type="gramStart"/>
      <w:r w:rsidRPr="006726C4">
        <w:rPr>
          <w:rFonts w:eastAsia="Calibri"/>
          <w:b/>
          <w:lang w:eastAsia="ru-RU"/>
        </w:rPr>
        <w:t xml:space="preserve"> Д</w:t>
      </w:r>
      <w:proofErr w:type="gramEnd"/>
      <w:r w:rsidRPr="006726C4">
        <w:rPr>
          <w:rFonts w:eastAsia="Calibri"/>
          <w:b/>
          <w:lang w:eastAsia="ru-RU"/>
        </w:rPr>
        <w:t>».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- Н.Е. </w:t>
      </w:r>
      <w:proofErr w:type="spellStart"/>
      <w:r w:rsidRPr="006726C4">
        <w:rPr>
          <w:rFonts w:eastAsia="Calibri"/>
          <w:b/>
          <w:lang w:eastAsia="ru-RU"/>
        </w:rPr>
        <w:t>Ильякова</w:t>
      </w:r>
      <w:proofErr w:type="spellEnd"/>
      <w:r w:rsidRPr="006726C4">
        <w:rPr>
          <w:rFonts w:eastAsia="Calibri"/>
          <w:b/>
          <w:lang w:eastAsia="ru-RU"/>
        </w:rPr>
        <w:t xml:space="preserve">. Демонстрационный материал и конспекты подгрупповых занятий </w:t>
      </w:r>
      <w:proofErr w:type="gramStart"/>
      <w:r w:rsidRPr="006726C4">
        <w:rPr>
          <w:rFonts w:eastAsia="Calibri"/>
          <w:b/>
          <w:lang w:eastAsia="ru-RU"/>
        </w:rPr>
        <w:t>по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развитию связной речи у детей 5-7 лет с ОНР. «Как щенок нашёл друзей». Издательство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«ГНОМ и</w:t>
      </w:r>
      <w:proofErr w:type="gramStart"/>
      <w:r w:rsidRPr="006726C4">
        <w:rPr>
          <w:rFonts w:eastAsia="Calibri"/>
          <w:b/>
          <w:lang w:eastAsia="ru-RU"/>
        </w:rPr>
        <w:t xml:space="preserve"> Д</w:t>
      </w:r>
      <w:proofErr w:type="gramEnd"/>
      <w:r w:rsidRPr="006726C4">
        <w:rPr>
          <w:rFonts w:eastAsia="Calibri"/>
          <w:b/>
          <w:lang w:eastAsia="ru-RU"/>
        </w:rPr>
        <w:t>».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Н.Е. </w:t>
      </w:r>
      <w:proofErr w:type="spellStart"/>
      <w:r w:rsidRPr="006726C4">
        <w:rPr>
          <w:rFonts w:eastAsia="Calibri"/>
          <w:b/>
          <w:lang w:eastAsia="ru-RU"/>
        </w:rPr>
        <w:t>Ильякова</w:t>
      </w:r>
      <w:proofErr w:type="spellEnd"/>
      <w:r w:rsidRPr="006726C4">
        <w:rPr>
          <w:rFonts w:eastAsia="Calibri"/>
          <w:b/>
          <w:lang w:eastAsia="ru-RU"/>
        </w:rPr>
        <w:t xml:space="preserve">. Демонстрационный материал и конспекты подгрупповых занятий </w:t>
      </w:r>
      <w:proofErr w:type="gramStart"/>
      <w:r w:rsidRPr="006726C4">
        <w:rPr>
          <w:rFonts w:eastAsia="Calibri"/>
          <w:b/>
          <w:lang w:eastAsia="ru-RU"/>
        </w:rPr>
        <w:t>по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развитию связной речи у детей 5-7 лет с ОНР. «Как помочь птицам зимой»,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Издательство «ГНОМ и</w:t>
      </w:r>
      <w:proofErr w:type="gramStart"/>
      <w:r w:rsidRPr="006726C4">
        <w:rPr>
          <w:rFonts w:eastAsia="Calibri"/>
          <w:b/>
          <w:lang w:eastAsia="ru-RU"/>
        </w:rPr>
        <w:t xml:space="preserve"> Д</w:t>
      </w:r>
      <w:proofErr w:type="gramEnd"/>
      <w:r w:rsidRPr="006726C4">
        <w:rPr>
          <w:rFonts w:eastAsia="Calibri"/>
          <w:b/>
          <w:lang w:eastAsia="ru-RU"/>
        </w:rPr>
        <w:t>».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 xml:space="preserve">26.Н.Е. </w:t>
      </w:r>
      <w:proofErr w:type="spellStart"/>
      <w:r w:rsidRPr="006726C4">
        <w:rPr>
          <w:rFonts w:eastAsia="Calibri"/>
          <w:b/>
          <w:lang w:eastAsia="ru-RU"/>
        </w:rPr>
        <w:t>Ильякова</w:t>
      </w:r>
      <w:proofErr w:type="spellEnd"/>
      <w:r w:rsidRPr="006726C4">
        <w:rPr>
          <w:rFonts w:eastAsia="Calibri"/>
          <w:b/>
          <w:lang w:eastAsia="ru-RU"/>
        </w:rPr>
        <w:t xml:space="preserve">. Демонстрационный материал и конспекты подгрупповых занятий </w:t>
      </w:r>
      <w:proofErr w:type="gramStart"/>
      <w:r w:rsidRPr="006726C4">
        <w:rPr>
          <w:rFonts w:eastAsia="Calibri"/>
          <w:b/>
          <w:lang w:eastAsia="ru-RU"/>
        </w:rPr>
        <w:t>по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eastAsia="Calibri"/>
          <w:b/>
          <w:lang w:eastAsia="ru-RU"/>
        </w:rPr>
      </w:pPr>
      <w:r w:rsidRPr="006726C4">
        <w:rPr>
          <w:rFonts w:eastAsia="Calibri"/>
          <w:b/>
          <w:lang w:eastAsia="ru-RU"/>
        </w:rPr>
        <w:t>развитию связной речи у детей 5-7 лет с ОНР. «Скворцы прилетели», Издательство</w:t>
      </w: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ascii="Calibri" w:eastAsia="Calibri" w:hAnsi="Calibri" w:cs="Calibri"/>
          <w:lang w:eastAsia="ru-RU"/>
        </w:rPr>
      </w:pPr>
      <w:r w:rsidRPr="006726C4">
        <w:rPr>
          <w:rFonts w:eastAsia="Calibri"/>
          <w:b/>
          <w:lang w:eastAsia="ru-RU"/>
        </w:rPr>
        <w:t>«ГНОМ и</w:t>
      </w:r>
      <w:proofErr w:type="gramStart"/>
      <w:r w:rsidRPr="006726C4">
        <w:rPr>
          <w:rFonts w:eastAsia="Calibri"/>
          <w:b/>
          <w:lang w:eastAsia="ru-RU"/>
        </w:rPr>
        <w:t xml:space="preserve"> Д</w:t>
      </w:r>
      <w:proofErr w:type="gramEnd"/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ascii="Calibri" w:eastAsia="Calibri" w:hAnsi="Calibri" w:cs="Calibri"/>
          <w:lang w:eastAsia="ru-RU"/>
        </w:rPr>
      </w:pPr>
    </w:p>
    <w:p w:rsidR="006726C4" w:rsidRPr="006726C4" w:rsidRDefault="006726C4" w:rsidP="006726C4">
      <w:pPr>
        <w:widowControl/>
        <w:autoSpaceDE/>
        <w:autoSpaceDN/>
        <w:spacing w:after="160" w:line="254" w:lineRule="auto"/>
        <w:rPr>
          <w:rFonts w:ascii="Calibri" w:eastAsia="Calibri" w:hAnsi="Calibri" w:cs="Calibri"/>
          <w:lang w:eastAsia="ru-RU"/>
        </w:rPr>
      </w:pPr>
    </w:p>
    <w:p w:rsidR="006726C4" w:rsidRPr="00F61869" w:rsidRDefault="006726C4" w:rsidP="00F61869">
      <w:pPr>
        <w:tabs>
          <w:tab w:val="left" w:pos="5430"/>
        </w:tabs>
        <w:jc w:val="center"/>
        <w:rPr>
          <w:b/>
        </w:rPr>
      </w:pPr>
    </w:p>
    <w:sectPr w:rsidR="006726C4" w:rsidRPr="00F61869" w:rsidSect="008B3F8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3D" w:rsidRDefault="00D32D3D" w:rsidP="008B3F89">
      <w:r>
        <w:separator/>
      </w:r>
    </w:p>
  </w:endnote>
  <w:endnote w:type="continuationSeparator" w:id="0">
    <w:p w:rsidR="00D32D3D" w:rsidRDefault="00D32D3D" w:rsidP="008B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3D" w:rsidRDefault="00D32D3D" w:rsidP="008B3F89">
      <w:r>
        <w:separator/>
      </w:r>
    </w:p>
  </w:footnote>
  <w:footnote w:type="continuationSeparator" w:id="0">
    <w:p w:rsidR="00D32D3D" w:rsidRDefault="00D32D3D" w:rsidP="008B3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313985"/>
      <w:docPartObj>
        <w:docPartGallery w:val="Page Numbers (Top of Page)"/>
        <w:docPartUnique/>
      </w:docPartObj>
    </w:sdtPr>
    <w:sdtContent>
      <w:p w:rsidR="00522F28" w:rsidRDefault="00522F2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A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2F28" w:rsidRDefault="00522F2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3424F3"/>
    <w:multiLevelType w:val="multilevel"/>
    <w:tmpl w:val="85D22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9"/>
  </w:num>
  <w:num w:numId="5">
    <w:abstractNumId w:val="13"/>
  </w:num>
  <w:num w:numId="6">
    <w:abstractNumId w:val="10"/>
  </w:num>
  <w:num w:numId="7">
    <w:abstractNumId w:val="12"/>
  </w:num>
  <w:num w:numId="8">
    <w:abstractNumId w:val="17"/>
  </w:num>
  <w:num w:numId="9">
    <w:abstractNumId w:val="11"/>
  </w:num>
  <w:num w:numId="10">
    <w:abstractNumId w:val="14"/>
  </w:num>
  <w:num w:numId="11">
    <w:abstractNumId w:val="15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7C"/>
    <w:rsid w:val="0000082D"/>
    <w:rsid w:val="00013E85"/>
    <w:rsid w:val="00026D53"/>
    <w:rsid w:val="00033098"/>
    <w:rsid w:val="000440F8"/>
    <w:rsid w:val="000566DD"/>
    <w:rsid w:val="000A17C1"/>
    <w:rsid w:val="000B2F6B"/>
    <w:rsid w:val="000D23C7"/>
    <w:rsid w:val="001361A7"/>
    <w:rsid w:val="00154519"/>
    <w:rsid w:val="0019301D"/>
    <w:rsid w:val="00197351"/>
    <w:rsid w:val="001B242F"/>
    <w:rsid w:val="001C19DB"/>
    <w:rsid w:val="001D606E"/>
    <w:rsid w:val="001D64C0"/>
    <w:rsid w:val="001E0483"/>
    <w:rsid w:val="001E2AB3"/>
    <w:rsid w:val="00262BC8"/>
    <w:rsid w:val="00264B76"/>
    <w:rsid w:val="00271E44"/>
    <w:rsid w:val="00283767"/>
    <w:rsid w:val="00291353"/>
    <w:rsid w:val="002A1AB0"/>
    <w:rsid w:val="002A4692"/>
    <w:rsid w:val="00303E30"/>
    <w:rsid w:val="00322E97"/>
    <w:rsid w:val="003244DC"/>
    <w:rsid w:val="00362261"/>
    <w:rsid w:val="003670DA"/>
    <w:rsid w:val="00380574"/>
    <w:rsid w:val="003A13AD"/>
    <w:rsid w:val="003C4078"/>
    <w:rsid w:val="003D4924"/>
    <w:rsid w:val="003F7A7C"/>
    <w:rsid w:val="00413079"/>
    <w:rsid w:val="00420A84"/>
    <w:rsid w:val="00470A15"/>
    <w:rsid w:val="00490424"/>
    <w:rsid w:val="004A1349"/>
    <w:rsid w:val="00512791"/>
    <w:rsid w:val="00522F28"/>
    <w:rsid w:val="00535C48"/>
    <w:rsid w:val="005678CE"/>
    <w:rsid w:val="00574761"/>
    <w:rsid w:val="00587602"/>
    <w:rsid w:val="005C7329"/>
    <w:rsid w:val="005E056A"/>
    <w:rsid w:val="005F505F"/>
    <w:rsid w:val="00652200"/>
    <w:rsid w:val="00656627"/>
    <w:rsid w:val="006726C4"/>
    <w:rsid w:val="006B3EAB"/>
    <w:rsid w:val="006D0A08"/>
    <w:rsid w:val="006E60D3"/>
    <w:rsid w:val="00765E9A"/>
    <w:rsid w:val="007B286C"/>
    <w:rsid w:val="007F1E82"/>
    <w:rsid w:val="008038A4"/>
    <w:rsid w:val="00843CD3"/>
    <w:rsid w:val="00875DFC"/>
    <w:rsid w:val="0087798A"/>
    <w:rsid w:val="00885128"/>
    <w:rsid w:val="008B3F89"/>
    <w:rsid w:val="008D36E7"/>
    <w:rsid w:val="0090672F"/>
    <w:rsid w:val="00926447"/>
    <w:rsid w:val="00932FEA"/>
    <w:rsid w:val="009920B1"/>
    <w:rsid w:val="009B3A45"/>
    <w:rsid w:val="009D1DE0"/>
    <w:rsid w:val="00A55C73"/>
    <w:rsid w:val="00AA6840"/>
    <w:rsid w:val="00AB674B"/>
    <w:rsid w:val="00AD5E83"/>
    <w:rsid w:val="00AE42AD"/>
    <w:rsid w:val="00B02A83"/>
    <w:rsid w:val="00B2548B"/>
    <w:rsid w:val="00B40036"/>
    <w:rsid w:val="00B61FE6"/>
    <w:rsid w:val="00B702F0"/>
    <w:rsid w:val="00B81AC6"/>
    <w:rsid w:val="00B94380"/>
    <w:rsid w:val="00BC3882"/>
    <w:rsid w:val="00BD59A1"/>
    <w:rsid w:val="00C02E48"/>
    <w:rsid w:val="00C620E3"/>
    <w:rsid w:val="00C73E61"/>
    <w:rsid w:val="00C9073A"/>
    <w:rsid w:val="00CD165E"/>
    <w:rsid w:val="00CE5D1E"/>
    <w:rsid w:val="00CF7634"/>
    <w:rsid w:val="00D168F8"/>
    <w:rsid w:val="00D32D3D"/>
    <w:rsid w:val="00D4302A"/>
    <w:rsid w:val="00D5161D"/>
    <w:rsid w:val="00D544D7"/>
    <w:rsid w:val="00D85EEE"/>
    <w:rsid w:val="00D964D0"/>
    <w:rsid w:val="00E32A23"/>
    <w:rsid w:val="00E36EDC"/>
    <w:rsid w:val="00E42275"/>
    <w:rsid w:val="00E50A6A"/>
    <w:rsid w:val="00E74B83"/>
    <w:rsid w:val="00E8579E"/>
    <w:rsid w:val="00E91E6B"/>
    <w:rsid w:val="00E97541"/>
    <w:rsid w:val="00F0626D"/>
    <w:rsid w:val="00F52CB2"/>
    <w:rsid w:val="00F61869"/>
    <w:rsid w:val="00FD6299"/>
    <w:rsid w:val="00FE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7A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61FE6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B61FE6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857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26C4"/>
    <w:pPr>
      <w:keepNext/>
      <w:keepLines/>
      <w:widowControl/>
      <w:autoSpaceDE/>
      <w:autoSpaceDN/>
      <w:spacing w:before="240" w:after="40" w:line="254" w:lineRule="auto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26C4"/>
    <w:pPr>
      <w:keepNext/>
      <w:keepLines/>
      <w:widowControl/>
      <w:autoSpaceDE/>
      <w:autoSpaceDN/>
      <w:spacing w:before="220" w:after="40" w:line="254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26C4"/>
    <w:pPr>
      <w:keepNext/>
      <w:keepLines/>
      <w:widowControl/>
      <w:autoSpaceDE/>
      <w:autoSpaceDN/>
      <w:spacing w:before="200" w:after="40" w:line="254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F7A7C"/>
    <w:pPr>
      <w:ind w:left="21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F7A7C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F7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List_Paragraph,Multilevel para_II,List Paragraph1,Абзац списка11,Абзац вправо-1"/>
    <w:basedOn w:val="a"/>
    <w:uiPriority w:val="34"/>
    <w:qFormat/>
    <w:rsid w:val="000A17C1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A17C1"/>
    <w:pPr>
      <w:spacing w:before="92"/>
      <w:ind w:left="101"/>
    </w:pPr>
  </w:style>
  <w:style w:type="character" w:customStyle="1" w:styleId="a7">
    <w:name w:val="Основной текст_"/>
    <w:basedOn w:val="a0"/>
    <w:link w:val="21"/>
    <w:uiPriority w:val="99"/>
    <w:rsid w:val="000A17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7"/>
    <w:rsid w:val="000A17C1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</w:rPr>
  </w:style>
  <w:style w:type="character" w:styleId="a8">
    <w:name w:val="Hyperlink"/>
    <w:basedOn w:val="a0"/>
    <w:uiPriority w:val="99"/>
    <w:unhideWhenUsed/>
    <w:rsid w:val="000A17C1"/>
    <w:rPr>
      <w:color w:val="0000FF" w:themeColor="hyperlink"/>
      <w:u w:val="single"/>
    </w:rPr>
  </w:style>
  <w:style w:type="paragraph" w:customStyle="1" w:styleId="ConsPlusTitle">
    <w:name w:val="ConsPlusTitle"/>
    <w:rsid w:val="000A1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Default">
    <w:name w:val="Default"/>
    <w:rsid w:val="000A17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B3F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3F89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B3F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3F8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61F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61FE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d">
    <w:name w:val="Сноска_"/>
    <w:basedOn w:val="a0"/>
    <w:link w:val="ae"/>
    <w:rsid w:val="00B61FE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e">
    <w:name w:val="Сноска"/>
    <w:basedOn w:val="a"/>
    <w:link w:val="ad"/>
    <w:rsid w:val="00B61FE6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E8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857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link w:val="af0"/>
    <w:uiPriority w:val="10"/>
    <w:qFormat/>
    <w:rsid w:val="00E8579E"/>
    <w:pPr>
      <w:spacing w:before="246"/>
      <w:ind w:left="2880" w:right="1201" w:hanging="1412"/>
    </w:pPr>
    <w:rPr>
      <w:b/>
      <w:bCs/>
      <w:sz w:val="32"/>
      <w:szCs w:val="32"/>
    </w:rPr>
  </w:style>
  <w:style w:type="character" w:customStyle="1" w:styleId="af0">
    <w:name w:val="Название Знак"/>
    <w:basedOn w:val="a0"/>
    <w:link w:val="af"/>
    <w:uiPriority w:val="10"/>
    <w:rsid w:val="00E8579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1">
    <w:name w:val="Normal (Web)"/>
    <w:basedOn w:val="a"/>
    <w:uiPriority w:val="99"/>
    <w:unhideWhenUsed/>
    <w:rsid w:val="00E857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1">
    <w:name w:val="toc 1"/>
    <w:basedOn w:val="a"/>
    <w:uiPriority w:val="39"/>
    <w:qFormat/>
    <w:rsid w:val="00E8579E"/>
    <w:pPr>
      <w:spacing w:before="116"/>
      <w:ind w:left="741" w:hanging="448"/>
    </w:pPr>
    <w:rPr>
      <w:b/>
      <w:bCs/>
    </w:rPr>
  </w:style>
  <w:style w:type="paragraph" w:styleId="af2">
    <w:name w:val="No Spacing"/>
    <w:link w:val="af3"/>
    <w:uiPriority w:val="1"/>
    <w:qFormat/>
    <w:rsid w:val="00E857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E8579E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8579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E8579E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7"/>
    <w:rsid w:val="00E8579E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customStyle="1" w:styleId="12">
    <w:name w:val="Основной текст1"/>
    <w:basedOn w:val="a7"/>
    <w:rsid w:val="00E85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7"/>
    <w:rsid w:val="00E85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E85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8579E"/>
  </w:style>
  <w:style w:type="paragraph" w:customStyle="1" w:styleId="ConsPlusNormal">
    <w:name w:val="ConsPlusNormal"/>
    <w:rsid w:val="00E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E8579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f7">
    <w:name w:val="Emphasis"/>
    <w:qFormat/>
    <w:rsid w:val="00E8579E"/>
    <w:rPr>
      <w:i/>
      <w:iCs/>
    </w:rPr>
  </w:style>
  <w:style w:type="character" w:styleId="af8">
    <w:name w:val="FollowedHyperlink"/>
    <w:basedOn w:val="a0"/>
    <w:uiPriority w:val="99"/>
    <w:semiHidden/>
    <w:unhideWhenUsed/>
    <w:rsid w:val="00E8579E"/>
    <w:rPr>
      <w:color w:val="800080" w:themeColor="followedHyperlink"/>
      <w:u w:val="single"/>
    </w:rPr>
  </w:style>
  <w:style w:type="paragraph" w:customStyle="1" w:styleId="13">
    <w:name w:val="Абзац списка1"/>
    <w:basedOn w:val="a"/>
    <w:uiPriority w:val="99"/>
    <w:rsid w:val="00E8579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E8579E"/>
  </w:style>
  <w:style w:type="character" w:styleId="af9">
    <w:name w:val="Strong"/>
    <w:uiPriority w:val="22"/>
    <w:qFormat/>
    <w:rsid w:val="00E8579E"/>
    <w:rPr>
      <w:b/>
      <w:bCs/>
    </w:rPr>
  </w:style>
  <w:style w:type="character" w:styleId="afa">
    <w:name w:val="line number"/>
    <w:basedOn w:val="a0"/>
    <w:uiPriority w:val="99"/>
    <w:semiHidden/>
    <w:unhideWhenUsed/>
    <w:rsid w:val="00E8579E"/>
  </w:style>
  <w:style w:type="character" w:customStyle="1" w:styleId="c13">
    <w:name w:val="c13"/>
    <w:basedOn w:val="a0"/>
    <w:rsid w:val="00E8579E"/>
  </w:style>
  <w:style w:type="character" w:customStyle="1" w:styleId="c21">
    <w:name w:val="c21"/>
    <w:basedOn w:val="a0"/>
    <w:rsid w:val="00E8579E"/>
  </w:style>
  <w:style w:type="character" w:customStyle="1" w:styleId="c2">
    <w:name w:val="c2"/>
    <w:basedOn w:val="a0"/>
    <w:rsid w:val="00E8579E"/>
  </w:style>
  <w:style w:type="character" w:customStyle="1" w:styleId="c17">
    <w:name w:val="c17"/>
    <w:basedOn w:val="a0"/>
    <w:rsid w:val="00E8579E"/>
  </w:style>
  <w:style w:type="character" w:customStyle="1" w:styleId="c8">
    <w:name w:val="c8"/>
    <w:basedOn w:val="a0"/>
    <w:rsid w:val="00E8579E"/>
  </w:style>
  <w:style w:type="character" w:customStyle="1" w:styleId="c6">
    <w:name w:val="c6"/>
    <w:basedOn w:val="a0"/>
    <w:rsid w:val="00E8579E"/>
  </w:style>
  <w:style w:type="paragraph" w:customStyle="1" w:styleId="22">
    <w:name w:val="Абзац списка2"/>
    <w:basedOn w:val="a"/>
    <w:rsid w:val="00E8579E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E8579E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E8579E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f3">
    <w:name w:val="Без интервала Знак"/>
    <w:link w:val="af2"/>
    <w:uiPriority w:val="1"/>
    <w:rsid w:val="00E8579E"/>
    <w:rPr>
      <w:rFonts w:ascii="Times New Roman" w:eastAsia="Times New Roman" w:hAnsi="Times New Roman" w:cs="Times New Roman"/>
    </w:rPr>
  </w:style>
  <w:style w:type="paragraph" w:styleId="23">
    <w:name w:val="Body Text Indent 2"/>
    <w:basedOn w:val="a"/>
    <w:link w:val="24"/>
    <w:rsid w:val="00E8579E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85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basedOn w:val="a0"/>
    <w:link w:val="210"/>
    <w:uiPriority w:val="99"/>
    <w:locked/>
    <w:rsid w:val="00E8579E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E8579E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</w:rPr>
  </w:style>
  <w:style w:type="character" w:customStyle="1" w:styleId="31">
    <w:name w:val="Основной текст (3)_"/>
    <w:basedOn w:val="a0"/>
    <w:link w:val="32"/>
    <w:uiPriority w:val="99"/>
    <w:locked/>
    <w:rsid w:val="00E8579E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6">
    <w:name w:val="Заголовок №2_"/>
    <w:basedOn w:val="a0"/>
    <w:link w:val="27"/>
    <w:uiPriority w:val="99"/>
    <w:locked/>
    <w:rsid w:val="00E8579E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8579E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</w:rPr>
  </w:style>
  <w:style w:type="paragraph" w:customStyle="1" w:styleId="27">
    <w:name w:val="Заголовок №2"/>
    <w:basedOn w:val="a"/>
    <w:link w:val="26"/>
    <w:uiPriority w:val="99"/>
    <w:rsid w:val="00E8579E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</w:rPr>
  </w:style>
  <w:style w:type="paragraph" w:styleId="afb">
    <w:name w:val="Balloon Text"/>
    <w:basedOn w:val="a"/>
    <w:link w:val="afc"/>
    <w:uiPriority w:val="99"/>
    <w:semiHidden/>
    <w:unhideWhenUsed/>
    <w:rsid w:val="002A469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A4692"/>
    <w:rPr>
      <w:rFonts w:ascii="Tahoma" w:eastAsia="Times New Roman" w:hAnsi="Tahoma" w:cs="Tahoma"/>
      <w:sz w:val="16"/>
      <w:szCs w:val="16"/>
    </w:rPr>
  </w:style>
  <w:style w:type="paragraph" w:styleId="afd">
    <w:name w:val="TOC Heading"/>
    <w:basedOn w:val="1"/>
    <w:next w:val="a"/>
    <w:uiPriority w:val="39"/>
    <w:semiHidden/>
    <w:unhideWhenUsed/>
    <w:qFormat/>
    <w:rsid w:val="006726C4"/>
    <w:pPr>
      <w:keepNext/>
      <w:keepLines/>
      <w:spacing w:before="480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26C4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726C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726C4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6726C4"/>
  </w:style>
  <w:style w:type="paragraph" w:customStyle="1" w:styleId="msonormal0">
    <w:name w:val="msonormal"/>
    <w:basedOn w:val="a"/>
    <w:uiPriority w:val="99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6726C4"/>
    <w:pPr>
      <w:widowControl/>
      <w:autoSpaceDE/>
      <w:autoSpaceDN/>
      <w:spacing w:after="100" w:line="254" w:lineRule="auto"/>
      <w:ind w:left="220"/>
    </w:pPr>
    <w:rPr>
      <w:rFonts w:ascii="Calibri" w:eastAsia="Calibri" w:hAnsi="Calibri" w:cs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6726C4"/>
    <w:pPr>
      <w:widowControl/>
      <w:autoSpaceDE/>
      <w:autoSpaceDN/>
      <w:spacing w:after="100" w:line="254" w:lineRule="auto"/>
      <w:ind w:left="440"/>
    </w:pPr>
    <w:rPr>
      <w:rFonts w:ascii="Calibri" w:eastAsia="Calibri" w:hAnsi="Calibri" w:cs="Calibri"/>
      <w:lang w:eastAsia="ru-RU"/>
    </w:rPr>
  </w:style>
  <w:style w:type="paragraph" w:customStyle="1" w:styleId="zag4">
    <w:name w:val="zag_4"/>
    <w:basedOn w:val="a"/>
    <w:uiPriority w:val="99"/>
    <w:rsid w:val="006726C4"/>
    <w:pPr>
      <w:widowControl/>
      <w:autoSpaceDE/>
      <w:autoSpaceDN/>
      <w:spacing w:before="100" w:beforeAutospacing="1" w:after="100" w:afterAutospacing="1"/>
      <w:jc w:val="center"/>
    </w:pPr>
    <w:rPr>
      <w:spacing w:val="48"/>
      <w:sz w:val="24"/>
      <w:szCs w:val="24"/>
      <w:lang w:eastAsia="ru-RU"/>
    </w:rPr>
  </w:style>
  <w:style w:type="character" w:customStyle="1" w:styleId="razriadka1">
    <w:name w:val="razriadka1"/>
    <w:basedOn w:val="a0"/>
    <w:rsid w:val="006726C4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6726C4"/>
    <w:rPr>
      <w:rFonts w:ascii="Calibri" w:eastAsia="Calibri" w:hAnsi="Calibri" w:cs="Calibri"/>
      <w:sz w:val="20"/>
      <w:szCs w:val="20"/>
      <w:lang w:eastAsia="ru-RU"/>
    </w:rPr>
  </w:style>
  <w:style w:type="paragraph" w:styleId="aff">
    <w:name w:val="annotation text"/>
    <w:basedOn w:val="a"/>
    <w:link w:val="afe"/>
    <w:uiPriority w:val="99"/>
    <w:semiHidden/>
    <w:unhideWhenUsed/>
    <w:rsid w:val="006726C4"/>
    <w:pPr>
      <w:widowControl/>
      <w:autoSpaceDE/>
      <w:autoSpaceDN/>
      <w:spacing w:after="160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5">
    <w:name w:val="Текст примечания Знак1"/>
    <w:basedOn w:val="a0"/>
    <w:uiPriority w:val="99"/>
    <w:semiHidden/>
    <w:rsid w:val="006726C4"/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Текст выноски Знак1"/>
    <w:basedOn w:val="a0"/>
    <w:uiPriority w:val="99"/>
    <w:semiHidden/>
    <w:rsid w:val="006726C4"/>
    <w:rPr>
      <w:rFonts w:ascii="Tahoma" w:eastAsia="Calibri" w:hAnsi="Tahoma" w:cs="Tahoma"/>
      <w:sz w:val="16"/>
      <w:szCs w:val="16"/>
      <w:lang w:eastAsia="ru-RU"/>
    </w:rPr>
  </w:style>
  <w:style w:type="paragraph" w:styleId="aff0">
    <w:name w:val="Subtitle"/>
    <w:basedOn w:val="a"/>
    <w:next w:val="a"/>
    <w:link w:val="aff1"/>
    <w:uiPriority w:val="11"/>
    <w:qFormat/>
    <w:rsid w:val="006726C4"/>
    <w:pPr>
      <w:keepNext/>
      <w:keepLines/>
      <w:widowControl/>
      <w:autoSpaceDE/>
      <w:autoSpaceDN/>
      <w:spacing w:before="360" w:after="80" w:line="254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f1">
    <w:name w:val="Подзаголовок Знак"/>
    <w:basedOn w:val="a0"/>
    <w:link w:val="aff0"/>
    <w:uiPriority w:val="11"/>
    <w:rsid w:val="006726C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51">
    <w:name w:val="Основной текст5"/>
    <w:basedOn w:val="a"/>
    <w:uiPriority w:val="99"/>
    <w:rsid w:val="006726C4"/>
    <w:pPr>
      <w:shd w:val="clear" w:color="auto" w:fill="FFFFFF"/>
      <w:autoSpaceDE/>
      <w:autoSpaceDN/>
      <w:spacing w:line="240" w:lineRule="exact"/>
      <w:ind w:hanging="360"/>
      <w:jc w:val="both"/>
    </w:pPr>
    <w:rPr>
      <w:rFonts w:ascii="Verdana" w:hAnsi="Verdana" w:cs="Verdana"/>
      <w:sz w:val="18"/>
      <w:szCs w:val="18"/>
    </w:rPr>
  </w:style>
  <w:style w:type="character" w:customStyle="1" w:styleId="10pt">
    <w:name w:val="Основной текст + 10 pt"/>
    <w:aliases w:val="Полужирный"/>
    <w:uiPriority w:val="99"/>
    <w:rsid w:val="006726C4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7A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61FE6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B61FE6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857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26C4"/>
    <w:pPr>
      <w:keepNext/>
      <w:keepLines/>
      <w:widowControl/>
      <w:autoSpaceDE/>
      <w:autoSpaceDN/>
      <w:spacing w:before="240" w:after="40" w:line="254" w:lineRule="auto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26C4"/>
    <w:pPr>
      <w:keepNext/>
      <w:keepLines/>
      <w:widowControl/>
      <w:autoSpaceDE/>
      <w:autoSpaceDN/>
      <w:spacing w:before="220" w:after="40" w:line="254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26C4"/>
    <w:pPr>
      <w:keepNext/>
      <w:keepLines/>
      <w:widowControl/>
      <w:autoSpaceDE/>
      <w:autoSpaceDN/>
      <w:spacing w:before="200" w:after="40" w:line="254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F7A7C"/>
    <w:pPr>
      <w:ind w:left="21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F7A7C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F7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List_Paragraph,Multilevel para_II,List Paragraph1,Абзац списка11,Абзац вправо-1"/>
    <w:basedOn w:val="a"/>
    <w:uiPriority w:val="34"/>
    <w:qFormat/>
    <w:rsid w:val="000A17C1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A17C1"/>
    <w:pPr>
      <w:spacing w:before="92"/>
      <w:ind w:left="101"/>
    </w:pPr>
  </w:style>
  <w:style w:type="character" w:customStyle="1" w:styleId="a7">
    <w:name w:val="Основной текст_"/>
    <w:basedOn w:val="a0"/>
    <w:link w:val="21"/>
    <w:uiPriority w:val="99"/>
    <w:rsid w:val="000A17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7"/>
    <w:rsid w:val="000A17C1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</w:rPr>
  </w:style>
  <w:style w:type="character" w:styleId="a8">
    <w:name w:val="Hyperlink"/>
    <w:basedOn w:val="a0"/>
    <w:uiPriority w:val="99"/>
    <w:unhideWhenUsed/>
    <w:rsid w:val="000A17C1"/>
    <w:rPr>
      <w:color w:val="0000FF" w:themeColor="hyperlink"/>
      <w:u w:val="single"/>
    </w:rPr>
  </w:style>
  <w:style w:type="paragraph" w:customStyle="1" w:styleId="ConsPlusTitle">
    <w:name w:val="ConsPlusTitle"/>
    <w:rsid w:val="000A1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Default">
    <w:name w:val="Default"/>
    <w:rsid w:val="000A17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B3F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3F89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B3F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3F8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61F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61FE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d">
    <w:name w:val="Сноска_"/>
    <w:basedOn w:val="a0"/>
    <w:link w:val="ae"/>
    <w:rsid w:val="00B61FE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e">
    <w:name w:val="Сноска"/>
    <w:basedOn w:val="a"/>
    <w:link w:val="ad"/>
    <w:rsid w:val="00B61FE6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E8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857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link w:val="af0"/>
    <w:uiPriority w:val="10"/>
    <w:qFormat/>
    <w:rsid w:val="00E8579E"/>
    <w:pPr>
      <w:spacing w:before="246"/>
      <w:ind w:left="2880" w:right="1201" w:hanging="1412"/>
    </w:pPr>
    <w:rPr>
      <w:b/>
      <w:bCs/>
      <w:sz w:val="32"/>
      <w:szCs w:val="32"/>
    </w:rPr>
  </w:style>
  <w:style w:type="character" w:customStyle="1" w:styleId="af0">
    <w:name w:val="Название Знак"/>
    <w:basedOn w:val="a0"/>
    <w:link w:val="af"/>
    <w:uiPriority w:val="10"/>
    <w:rsid w:val="00E8579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1">
    <w:name w:val="Normal (Web)"/>
    <w:basedOn w:val="a"/>
    <w:uiPriority w:val="99"/>
    <w:unhideWhenUsed/>
    <w:rsid w:val="00E857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1">
    <w:name w:val="toc 1"/>
    <w:basedOn w:val="a"/>
    <w:uiPriority w:val="39"/>
    <w:qFormat/>
    <w:rsid w:val="00E8579E"/>
    <w:pPr>
      <w:spacing w:before="116"/>
      <w:ind w:left="741" w:hanging="448"/>
    </w:pPr>
    <w:rPr>
      <w:b/>
      <w:bCs/>
    </w:rPr>
  </w:style>
  <w:style w:type="paragraph" w:styleId="af2">
    <w:name w:val="No Spacing"/>
    <w:link w:val="af3"/>
    <w:uiPriority w:val="1"/>
    <w:qFormat/>
    <w:rsid w:val="00E857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E8579E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8579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E8579E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7"/>
    <w:rsid w:val="00E8579E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customStyle="1" w:styleId="12">
    <w:name w:val="Основной текст1"/>
    <w:basedOn w:val="a7"/>
    <w:rsid w:val="00E85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7"/>
    <w:rsid w:val="00E85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E85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8579E"/>
  </w:style>
  <w:style w:type="paragraph" w:customStyle="1" w:styleId="ConsPlusNormal">
    <w:name w:val="ConsPlusNormal"/>
    <w:rsid w:val="00E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E8579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f7">
    <w:name w:val="Emphasis"/>
    <w:qFormat/>
    <w:rsid w:val="00E8579E"/>
    <w:rPr>
      <w:i/>
      <w:iCs/>
    </w:rPr>
  </w:style>
  <w:style w:type="character" w:styleId="af8">
    <w:name w:val="FollowedHyperlink"/>
    <w:basedOn w:val="a0"/>
    <w:uiPriority w:val="99"/>
    <w:semiHidden/>
    <w:unhideWhenUsed/>
    <w:rsid w:val="00E8579E"/>
    <w:rPr>
      <w:color w:val="800080" w:themeColor="followedHyperlink"/>
      <w:u w:val="single"/>
    </w:rPr>
  </w:style>
  <w:style w:type="paragraph" w:customStyle="1" w:styleId="13">
    <w:name w:val="Абзац списка1"/>
    <w:basedOn w:val="a"/>
    <w:uiPriority w:val="99"/>
    <w:rsid w:val="00E8579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E8579E"/>
  </w:style>
  <w:style w:type="character" w:styleId="af9">
    <w:name w:val="Strong"/>
    <w:uiPriority w:val="22"/>
    <w:qFormat/>
    <w:rsid w:val="00E8579E"/>
    <w:rPr>
      <w:b/>
      <w:bCs/>
    </w:rPr>
  </w:style>
  <w:style w:type="character" w:styleId="afa">
    <w:name w:val="line number"/>
    <w:basedOn w:val="a0"/>
    <w:uiPriority w:val="99"/>
    <w:semiHidden/>
    <w:unhideWhenUsed/>
    <w:rsid w:val="00E8579E"/>
  </w:style>
  <w:style w:type="character" w:customStyle="1" w:styleId="c13">
    <w:name w:val="c13"/>
    <w:basedOn w:val="a0"/>
    <w:rsid w:val="00E8579E"/>
  </w:style>
  <w:style w:type="character" w:customStyle="1" w:styleId="c21">
    <w:name w:val="c21"/>
    <w:basedOn w:val="a0"/>
    <w:rsid w:val="00E8579E"/>
  </w:style>
  <w:style w:type="character" w:customStyle="1" w:styleId="c2">
    <w:name w:val="c2"/>
    <w:basedOn w:val="a0"/>
    <w:rsid w:val="00E8579E"/>
  </w:style>
  <w:style w:type="character" w:customStyle="1" w:styleId="c17">
    <w:name w:val="c17"/>
    <w:basedOn w:val="a0"/>
    <w:rsid w:val="00E8579E"/>
  </w:style>
  <w:style w:type="character" w:customStyle="1" w:styleId="c8">
    <w:name w:val="c8"/>
    <w:basedOn w:val="a0"/>
    <w:rsid w:val="00E8579E"/>
  </w:style>
  <w:style w:type="character" w:customStyle="1" w:styleId="c6">
    <w:name w:val="c6"/>
    <w:basedOn w:val="a0"/>
    <w:rsid w:val="00E8579E"/>
  </w:style>
  <w:style w:type="paragraph" w:customStyle="1" w:styleId="22">
    <w:name w:val="Абзац списка2"/>
    <w:basedOn w:val="a"/>
    <w:rsid w:val="00E8579E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E8579E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E8579E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f3">
    <w:name w:val="Без интервала Знак"/>
    <w:link w:val="af2"/>
    <w:uiPriority w:val="1"/>
    <w:rsid w:val="00E8579E"/>
    <w:rPr>
      <w:rFonts w:ascii="Times New Roman" w:eastAsia="Times New Roman" w:hAnsi="Times New Roman" w:cs="Times New Roman"/>
    </w:rPr>
  </w:style>
  <w:style w:type="paragraph" w:styleId="23">
    <w:name w:val="Body Text Indent 2"/>
    <w:basedOn w:val="a"/>
    <w:link w:val="24"/>
    <w:rsid w:val="00E8579E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85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basedOn w:val="a0"/>
    <w:link w:val="210"/>
    <w:uiPriority w:val="99"/>
    <w:locked/>
    <w:rsid w:val="00E8579E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E8579E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</w:rPr>
  </w:style>
  <w:style w:type="character" w:customStyle="1" w:styleId="31">
    <w:name w:val="Основной текст (3)_"/>
    <w:basedOn w:val="a0"/>
    <w:link w:val="32"/>
    <w:uiPriority w:val="99"/>
    <w:locked/>
    <w:rsid w:val="00E8579E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6">
    <w:name w:val="Заголовок №2_"/>
    <w:basedOn w:val="a0"/>
    <w:link w:val="27"/>
    <w:uiPriority w:val="99"/>
    <w:locked/>
    <w:rsid w:val="00E8579E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8579E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</w:rPr>
  </w:style>
  <w:style w:type="paragraph" w:customStyle="1" w:styleId="27">
    <w:name w:val="Заголовок №2"/>
    <w:basedOn w:val="a"/>
    <w:link w:val="26"/>
    <w:uiPriority w:val="99"/>
    <w:rsid w:val="00E8579E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</w:rPr>
  </w:style>
  <w:style w:type="paragraph" w:styleId="afb">
    <w:name w:val="Balloon Text"/>
    <w:basedOn w:val="a"/>
    <w:link w:val="afc"/>
    <w:uiPriority w:val="99"/>
    <w:semiHidden/>
    <w:unhideWhenUsed/>
    <w:rsid w:val="002A469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A4692"/>
    <w:rPr>
      <w:rFonts w:ascii="Tahoma" w:eastAsia="Times New Roman" w:hAnsi="Tahoma" w:cs="Tahoma"/>
      <w:sz w:val="16"/>
      <w:szCs w:val="16"/>
    </w:rPr>
  </w:style>
  <w:style w:type="paragraph" w:styleId="afd">
    <w:name w:val="TOC Heading"/>
    <w:basedOn w:val="1"/>
    <w:next w:val="a"/>
    <w:uiPriority w:val="39"/>
    <w:semiHidden/>
    <w:unhideWhenUsed/>
    <w:qFormat/>
    <w:rsid w:val="006726C4"/>
    <w:pPr>
      <w:keepNext/>
      <w:keepLines/>
      <w:spacing w:before="480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26C4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726C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726C4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6726C4"/>
  </w:style>
  <w:style w:type="paragraph" w:customStyle="1" w:styleId="msonormal0">
    <w:name w:val="msonormal"/>
    <w:basedOn w:val="a"/>
    <w:uiPriority w:val="99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6726C4"/>
    <w:pPr>
      <w:widowControl/>
      <w:autoSpaceDE/>
      <w:autoSpaceDN/>
      <w:spacing w:after="100" w:line="254" w:lineRule="auto"/>
      <w:ind w:left="220"/>
    </w:pPr>
    <w:rPr>
      <w:rFonts w:ascii="Calibri" w:eastAsia="Calibri" w:hAnsi="Calibri" w:cs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6726C4"/>
    <w:pPr>
      <w:widowControl/>
      <w:autoSpaceDE/>
      <w:autoSpaceDN/>
      <w:spacing w:after="100" w:line="254" w:lineRule="auto"/>
      <w:ind w:left="440"/>
    </w:pPr>
    <w:rPr>
      <w:rFonts w:ascii="Calibri" w:eastAsia="Calibri" w:hAnsi="Calibri" w:cs="Calibri"/>
      <w:lang w:eastAsia="ru-RU"/>
    </w:rPr>
  </w:style>
  <w:style w:type="paragraph" w:customStyle="1" w:styleId="zag4">
    <w:name w:val="zag_4"/>
    <w:basedOn w:val="a"/>
    <w:uiPriority w:val="99"/>
    <w:rsid w:val="006726C4"/>
    <w:pPr>
      <w:widowControl/>
      <w:autoSpaceDE/>
      <w:autoSpaceDN/>
      <w:spacing w:before="100" w:beforeAutospacing="1" w:after="100" w:afterAutospacing="1"/>
      <w:jc w:val="center"/>
    </w:pPr>
    <w:rPr>
      <w:spacing w:val="48"/>
      <w:sz w:val="24"/>
      <w:szCs w:val="24"/>
      <w:lang w:eastAsia="ru-RU"/>
    </w:rPr>
  </w:style>
  <w:style w:type="character" w:customStyle="1" w:styleId="razriadka1">
    <w:name w:val="razriadka1"/>
    <w:basedOn w:val="a0"/>
    <w:rsid w:val="006726C4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6726C4"/>
    <w:rPr>
      <w:rFonts w:ascii="Calibri" w:eastAsia="Calibri" w:hAnsi="Calibri" w:cs="Calibri"/>
      <w:sz w:val="20"/>
      <w:szCs w:val="20"/>
      <w:lang w:eastAsia="ru-RU"/>
    </w:rPr>
  </w:style>
  <w:style w:type="paragraph" w:styleId="aff">
    <w:name w:val="annotation text"/>
    <w:basedOn w:val="a"/>
    <w:link w:val="afe"/>
    <w:uiPriority w:val="99"/>
    <w:semiHidden/>
    <w:unhideWhenUsed/>
    <w:rsid w:val="006726C4"/>
    <w:pPr>
      <w:widowControl/>
      <w:autoSpaceDE/>
      <w:autoSpaceDN/>
      <w:spacing w:after="160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5">
    <w:name w:val="Текст примечания Знак1"/>
    <w:basedOn w:val="a0"/>
    <w:uiPriority w:val="99"/>
    <w:semiHidden/>
    <w:rsid w:val="006726C4"/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Текст выноски Знак1"/>
    <w:basedOn w:val="a0"/>
    <w:uiPriority w:val="99"/>
    <w:semiHidden/>
    <w:rsid w:val="006726C4"/>
    <w:rPr>
      <w:rFonts w:ascii="Tahoma" w:eastAsia="Calibri" w:hAnsi="Tahoma" w:cs="Tahoma"/>
      <w:sz w:val="16"/>
      <w:szCs w:val="16"/>
      <w:lang w:eastAsia="ru-RU"/>
    </w:rPr>
  </w:style>
  <w:style w:type="paragraph" w:styleId="aff0">
    <w:name w:val="Subtitle"/>
    <w:basedOn w:val="a"/>
    <w:next w:val="a"/>
    <w:link w:val="aff1"/>
    <w:uiPriority w:val="11"/>
    <w:qFormat/>
    <w:rsid w:val="006726C4"/>
    <w:pPr>
      <w:keepNext/>
      <w:keepLines/>
      <w:widowControl/>
      <w:autoSpaceDE/>
      <w:autoSpaceDN/>
      <w:spacing w:before="360" w:after="80" w:line="254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f1">
    <w:name w:val="Подзаголовок Знак"/>
    <w:basedOn w:val="a0"/>
    <w:link w:val="aff0"/>
    <w:uiPriority w:val="11"/>
    <w:rsid w:val="006726C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6726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51">
    <w:name w:val="Основной текст5"/>
    <w:basedOn w:val="a"/>
    <w:uiPriority w:val="99"/>
    <w:rsid w:val="006726C4"/>
    <w:pPr>
      <w:shd w:val="clear" w:color="auto" w:fill="FFFFFF"/>
      <w:autoSpaceDE/>
      <w:autoSpaceDN/>
      <w:spacing w:line="240" w:lineRule="exact"/>
      <w:ind w:hanging="360"/>
      <w:jc w:val="both"/>
    </w:pPr>
    <w:rPr>
      <w:rFonts w:ascii="Verdana" w:hAnsi="Verdana" w:cs="Verdana"/>
      <w:sz w:val="18"/>
      <w:szCs w:val="18"/>
    </w:rPr>
  </w:style>
  <w:style w:type="character" w:customStyle="1" w:styleId="10pt">
    <w:name w:val="Основной текст + 10 pt"/>
    <w:aliases w:val="Полужирный"/>
    <w:uiPriority w:val="99"/>
    <w:rsid w:val="006726C4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7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udact.ru/law/prikaz-minprosveshcheniia-rossii-ot-24112022-n-10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69552-2F54-4B4B-8B6F-9A72B15A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11455</Words>
  <Characters>65296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kulik</cp:lastModifiedBy>
  <cp:revision>2</cp:revision>
  <cp:lastPrinted>2025-09-02T10:45:00Z</cp:lastPrinted>
  <dcterms:created xsi:type="dcterms:W3CDTF">2025-09-11T06:32:00Z</dcterms:created>
  <dcterms:modified xsi:type="dcterms:W3CDTF">2025-09-11T06:32:00Z</dcterms:modified>
</cp:coreProperties>
</file>